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9D263E" wp14:editId="02D0D9DD">
            <wp:simplePos x="0" y="0"/>
            <wp:positionH relativeFrom="column">
              <wp:posOffset>-6985</wp:posOffset>
            </wp:positionH>
            <wp:positionV relativeFrom="paragraph">
              <wp:posOffset>80645</wp:posOffset>
            </wp:positionV>
            <wp:extent cx="1165860" cy="10769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C2F">
        <w:rPr>
          <w:rFonts w:ascii="Arial" w:hAnsi="Arial" w:cs="Arial"/>
          <w:b/>
          <w:color w:val="008000"/>
          <w:sz w:val="24"/>
          <w:szCs w:val="24"/>
          <w:lang w:eastAsia="ru-RU"/>
        </w:rPr>
        <w:t>Министерство образования и науки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 w:rsidRPr="00A11C2F">
        <w:rPr>
          <w:rFonts w:ascii="Arial" w:hAnsi="Arial" w:cs="Arial"/>
          <w:b/>
          <w:color w:val="008000"/>
          <w:sz w:val="24"/>
          <w:szCs w:val="24"/>
          <w:lang w:eastAsia="ru-RU"/>
        </w:rPr>
        <w:t>Российской федерации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 w:rsidRPr="00A11C2F">
        <w:rPr>
          <w:rFonts w:ascii="Arial" w:hAnsi="Arial" w:cs="Arial"/>
          <w:b/>
          <w:color w:val="008000"/>
          <w:sz w:val="24"/>
          <w:szCs w:val="24"/>
          <w:lang w:eastAsia="ru-RU"/>
        </w:rPr>
        <w:t>Национальный исследовательский Томский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 w:rsidRPr="00A11C2F">
        <w:rPr>
          <w:rFonts w:ascii="Arial" w:hAnsi="Arial" w:cs="Arial"/>
          <w:b/>
          <w:color w:val="008000"/>
          <w:sz w:val="24"/>
          <w:szCs w:val="24"/>
          <w:lang w:eastAsia="ru-RU"/>
        </w:rPr>
        <w:t>политехнический университет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sz w:val="24"/>
          <w:szCs w:val="24"/>
          <w:lang w:eastAsia="ru-RU"/>
        </w:rPr>
      </w:pPr>
      <w:r w:rsidRPr="00A11C2F">
        <w:rPr>
          <w:rFonts w:ascii="Arial" w:hAnsi="Arial" w:cs="Arial"/>
          <w:b/>
          <w:color w:val="008000"/>
          <w:sz w:val="24"/>
          <w:szCs w:val="24"/>
          <w:lang w:eastAsia="ru-RU"/>
        </w:rPr>
        <w:t>Физико-технический институт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color w:val="008000"/>
          <w:lang w:eastAsia="ru-RU"/>
        </w:rPr>
      </w:pPr>
      <w:r w:rsidRPr="00A11C2F">
        <w:rPr>
          <w:rFonts w:ascii="Arial" w:hAnsi="Arial" w:cs="Arial"/>
          <w:b/>
          <w:color w:val="008000"/>
          <w:lang w:eastAsia="ru-RU"/>
        </w:rPr>
        <w:t>кафедра иностранных языков Физико-технического института</w:t>
      </w:r>
    </w:p>
    <w:p w:rsidR="002721F5" w:rsidRPr="00A11C2F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aps/>
          <w:color w:val="008000"/>
          <w:sz w:val="24"/>
          <w:szCs w:val="24"/>
          <w:lang w:eastAsia="ru-RU"/>
        </w:rPr>
      </w:pPr>
    </w:p>
    <w:p w:rsidR="002721F5" w:rsidRPr="002721F5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21F5"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Международная молодежная научная школа</w:t>
      </w:r>
    </w:p>
    <w:p w:rsidR="002721F5" w:rsidRPr="002721F5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21F5"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«Методология проектирования молодежного научно-инновационного </w:t>
      </w:r>
    </w:p>
    <w:p w:rsidR="002721F5" w:rsidRPr="002721F5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21F5"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пространства для российской энергетики»</w:t>
      </w:r>
    </w:p>
    <w:p w:rsidR="002721F5" w:rsidRPr="002721F5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21F5">
        <w:rPr>
          <w:rFonts w:ascii="Arial Black" w:hAnsi="Arial Black" w:cs="Arial"/>
          <w:b/>
          <w:caps/>
          <w:color w:val="0066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РОССИЯ, ТОМСК, 7-9 июня 2012 г.</w:t>
      </w:r>
    </w:p>
    <w:p w:rsidR="002721F5" w:rsidRPr="00A11C2F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olor w:val="006600"/>
          <w:sz w:val="24"/>
          <w:szCs w:val="24"/>
          <w:lang w:eastAsia="ru-RU"/>
        </w:rPr>
      </w:pPr>
    </w:p>
    <w:p w:rsidR="002721F5" w:rsidRPr="002721F5" w:rsidRDefault="002721F5" w:rsidP="002721F5">
      <w:pPr>
        <w:spacing w:after="0" w:line="240" w:lineRule="auto"/>
        <w:jc w:val="center"/>
        <w:outlineLvl w:val="0"/>
        <w:rPr>
          <w:rFonts w:ascii="Arial Black" w:hAnsi="Arial Black" w:cs="Arial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721F5">
        <w:rPr>
          <w:rFonts w:ascii="Arial Black" w:hAnsi="Arial Black" w:cs="Arial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ИНФОРМАЦИОННОЕ СООБЩЕНИЕ</w:t>
      </w:r>
    </w:p>
    <w:p w:rsidR="002721F5" w:rsidRPr="00A11C2F" w:rsidRDefault="002721F5" w:rsidP="002721F5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bookmarkStart w:id="0" w:name="_GoBack"/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Приглашаем студентов, бакалавров и магистрантов очной формы обучения 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принять участие в </w:t>
      </w:r>
      <w:r w:rsidRPr="00A11C2F">
        <w:rPr>
          <w:rFonts w:ascii="Arial" w:hAnsi="Arial" w:cs="Arial"/>
          <w:b/>
          <w:sz w:val="20"/>
          <w:szCs w:val="20"/>
          <w:lang w:eastAsia="ru-RU"/>
        </w:rPr>
        <w:t>Международной молодежной научной школе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i/>
          <w:sz w:val="20"/>
          <w:szCs w:val="20"/>
          <w:lang w:eastAsia="ru-RU"/>
        </w:rPr>
        <w:t xml:space="preserve">«Методология проектирования молодежного научно-инновационного пространства 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i/>
          <w:sz w:val="20"/>
          <w:szCs w:val="20"/>
          <w:lang w:eastAsia="ru-RU"/>
        </w:rPr>
        <w:t>для российской энергетики»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eastAsia="ru-RU"/>
        </w:rPr>
      </w:pPr>
      <w:proofErr w:type="gramStart"/>
      <w:r w:rsidRPr="00A11C2F">
        <w:rPr>
          <w:rFonts w:ascii="Arial Black" w:hAnsi="Arial Black" w:cs="Arial"/>
          <w:b/>
          <w:color w:val="000000"/>
          <w:sz w:val="28"/>
          <w:szCs w:val="28"/>
          <w:lang w:val="en-US" w:eastAsia="ru-RU"/>
        </w:rPr>
        <w:t>c</w:t>
      </w:r>
      <w:proofErr w:type="gramEnd"/>
      <w:r w:rsidRPr="00A11C2F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</w:t>
      </w:r>
      <w:r w:rsidRPr="00A11C2F">
        <w:rPr>
          <w:rFonts w:ascii="Arial Black" w:hAnsi="Arial Black" w:cs="Arial"/>
          <w:b/>
          <w:sz w:val="28"/>
          <w:szCs w:val="28"/>
          <w:lang w:eastAsia="ru-RU"/>
        </w:rPr>
        <w:t>7 по 9 июня 2012 г.</w:t>
      </w: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  <w:lang w:eastAsia="ru-RU"/>
        </w:rPr>
      </w:pPr>
    </w:p>
    <w:p w:rsidR="002721F5" w:rsidRPr="00A11C2F" w:rsidRDefault="002721F5" w:rsidP="002721F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i/>
          <w:sz w:val="20"/>
          <w:szCs w:val="20"/>
          <w:lang w:eastAsia="ru-RU"/>
        </w:rPr>
        <w:t>В РАМКАХ ДАННОЙ НАУЧНОЙ ШКОЛЫ ПРОВОДИТСЯ КОНКУРС НАУЧНО-ИССЛЕДОВАТЕЛЬСКИХ ПРОЕКТНЫХ РАБОТ СТУДЕНТОВ НА АНГЛИЙСКОМ ЯЗЫКЕ</w:t>
      </w:r>
    </w:p>
    <w:p w:rsidR="002721F5" w:rsidRPr="00A11C2F" w:rsidRDefault="002721F5" w:rsidP="002721F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>.</w:t>
      </w:r>
    </w:p>
    <w:p w:rsidR="002721F5" w:rsidRPr="00A11C2F" w:rsidRDefault="002721F5" w:rsidP="002721F5">
      <w:pPr>
        <w:spacing w:after="0" w:line="240" w:lineRule="auto"/>
        <w:ind w:firstLine="426"/>
        <w:jc w:val="center"/>
        <w:outlineLvl w:val="0"/>
        <w:rPr>
          <w:rFonts w:ascii="Arial Black" w:hAnsi="Arial Black" w:cs="Arial"/>
          <w:b/>
          <w:color w:val="C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aps/>
          <w:color w:val="C00000"/>
          <w:sz w:val="20"/>
          <w:szCs w:val="20"/>
          <w:lang w:eastAsia="ru-RU"/>
        </w:rPr>
        <w:t>Секции и научные направления школы</w:t>
      </w:r>
    </w:p>
    <w:p w:rsidR="002721F5" w:rsidRPr="00A11C2F" w:rsidRDefault="002721F5" w:rsidP="002721F5">
      <w:pPr>
        <w:spacing w:after="0" w:line="240" w:lineRule="auto"/>
        <w:ind w:firstLine="426"/>
        <w:jc w:val="center"/>
        <w:rPr>
          <w:rFonts w:ascii="Arial" w:hAnsi="Arial" w:cs="Arial"/>
          <w:b/>
          <w:color w:val="0000FF"/>
          <w:sz w:val="20"/>
          <w:szCs w:val="20"/>
          <w:u w:val="single"/>
          <w:lang w:eastAsia="ru-RU"/>
        </w:rPr>
      </w:pPr>
    </w:p>
    <w:p w:rsidR="002721F5" w:rsidRPr="00A11C2F" w:rsidRDefault="002721F5" w:rsidP="002721F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11C2F">
        <w:rPr>
          <w:rFonts w:ascii="Arial" w:hAnsi="Arial" w:cs="Arial"/>
          <w:sz w:val="24"/>
          <w:szCs w:val="24"/>
          <w:lang w:eastAsia="ru-RU"/>
        </w:rPr>
        <w:t>Ядерные</w:t>
      </w:r>
      <w:proofErr w:type="gramEnd"/>
      <w:r w:rsidRPr="00A11C2F">
        <w:rPr>
          <w:rFonts w:ascii="Arial" w:hAnsi="Arial" w:cs="Arial"/>
          <w:sz w:val="24"/>
          <w:szCs w:val="24"/>
          <w:lang w:eastAsia="ru-RU"/>
        </w:rPr>
        <w:t xml:space="preserve"> физика и энергетика. </w:t>
      </w:r>
    </w:p>
    <w:p w:rsidR="002721F5" w:rsidRPr="00A11C2F" w:rsidRDefault="002721F5" w:rsidP="002721F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A11C2F">
        <w:rPr>
          <w:rFonts w:ascii="Arial" w:hAnsi="Arial" w:cs="Arial"/>
          <w:sz w:val="24"/>
          <w:szCs w:val="24"/>
          <w:lang w:eastAsia="ru-RU"/>
        </w:rPr>
        <w:t>Традиционная и альтернативная энергетика.</w:t>
      </w:r>
    </w:p>
    <w:p w:rsidR="002721F5" w:rsidRPr="00A11C2F" w:rsidRDefault="002721F5" w:rsidP="002721F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4"/>
          <w:szCs w:val="24"/>
          <w:lang w:eastAsia="ru-RU"/>
        </w:rPr>
        <w:t>Общие проблемы современной физики и энергетики</w:t>
      </w:r>
      <w:r w:rsidRPr="00A11C2F">
        <w:rPr>
          <w:rFonts w:ascii="Arial" w:hAnsi="Arial" w:cs="Arial"/>
          <w:sz w:val="20"/>
          <w:szCs w:val="20"/>
          <w:lang w:eastAsia="ru-RU"/>
        </w:rPr>
        <w:t>.</w:t>
      </w:r>
    </w:p>
    <w:p w:rsidR="002721F5" w:rsidRPr="00A11C2F" w:rsidRDefault="002721F5" w:rsidP="002721F5">
      <w:pPr>
        <w:spacing w:after="0" w:line="240" w:lineRule="auto"/>
        <w:ind w:left="284"/>
        <w:rPr>
          <w:rFonts w:ascii="Arial" w:hAnsi="Arial" w:cs="Arial"/>
          <w:spacing w:val="-10"/>
          <w:sz w:val="20"/>
          <w:szCs w:val="20"/>
          <w:lang w:eastAsia="ru-RU"/>
        </w:rPr>
      </w:pPr>
    </w:p>
    <w:p w:rsidR="002721F5" w:rsidRPr="00A11C2F" w:rsidRDefault="002721F5" w:rsidP="002721F5">
      <w:pPr>
        <w:spacing w:after="0" w:line="240" w:lineRule="auto"/>
        <w:ind w:firstLine="426"/>
        <w:jc w:val="both"/>
        <w:rPr>
          <w:rFonts w:ascii="Arial" w:hAnsi="Arial" w:cs="Arial"/>
          <w:spacing w:val="-10"/>
          <w:sz w:val="20"/>
          <w:szCs w:val="20"/>
          <w:lang w:eastAsia="ru-RU"/>
        </w:rPr>
      </w:pP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>Формы участия в научной  школе: очная или заочная с использованием технологии «</w:t>
      </w:r>
      <w:r w:rsidRPr="00A11C2F">
        <w:rPr>
          <w:rFonts w:ascii="Arial" w:hAnsi="Arial" w:cs="Arial"/>
          <w:spacing w:val="-10"/>
          <w:sz w:val="20"/>
          <w:szCs w:val="20"/>
          <w:lang w:val="en-US" w:eastAsia="ru-RU"/>
        </w:rPr>
        <w:t>Skype</w:t>
      </w: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» с  устным докладом. </w:t>
      </w:r>
      <w:r w:rsidRPr="00A11C2F">
        <w:rPr>
          <w:rFonts w:ascii="Arial" w:hAnsi="Arial" w:cs="Arial"/>
          <w:b/>
          <w:spacing w:val="-10"/>
          <w:sz w:val="20"/>
          <w:szCs w:val="20"/>
          <w:lang w:eastAsia="ru-RU"/>
        </w:rPr>
        <w:t>Официальный язык: английский.</w:t>
      </w: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 Материалы научной школы будут опубликованы в виде электронного сборника после проведения и выставлены на сайте </w:t>
      </w:r>
      <w:hyperlink r:id="rId7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http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://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studschool</w:t>
        </w:r>
        <w:proofErr w:type="spellEnd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proofErr w:type="spellEnd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color w:val="00589A"/>
          <w:spacing w:val="-10"/>
          <w:sz w:val="20"/>
          <w:szCs w:val="20"/>
          <w:lang w:eastAsia="ru-RU"/>
        </w:rPr>
        <w:t>.</w:t>
      </w: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 Всем участникам выдаются сертификаты, лучшие доклады будут отмечены дипломами.</w:t>
      </w:r>
    </w:p>
    <w:p w:rsidR="002721F5" w:rsidRPr="00A11C2F" w:rsidRDefault="002721F5" w:rsidP="002721F5">
      <w:pPr>
        <w:spacing w:after="0" w:line="240" w:lineRule="auto"/>
        <w:ind w:firstLine="426"/>
        <w:jc w:val="both"/>
        <w:rPr>
          <w:rFonts w:ascii="Arial" w:hAnsi="Arial" w:cs="Arial"/>
          <w:spacing w:val="-10"/>
          <w:sz w:val="20"/>
          <w:szCs w:val="20"/>
          <w:lang w:eastAsia="ru-RU"/>
        </w:rPr>
      </w:pPr>
      <w:proofErr w:type="gramStart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Для участия в научной школе необходимо отправить заявку и электронный вариант научно-исследовательской проектной работы  в формате МS </w:t>
      </w:r>
      <w:proofErr w:type="spellStart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>Office</w:t>
      </w:r>
      <w:proofErr w:type="spellEnd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 </w:t>
      </w:r>
      <w:proofErr w:type="spellStart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>Word</w:t>
      </w:r>
      <w:proofErr w:type="spellEnd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 2003 (</w:t>
      </w:r>
      <w:r w:rsidRPr="00A11C2F">
        <w:rPr>
          <w:rFonts w:ascii="Arial" w:hAnsi="Arial" w:cs="Arial"/>
          <w:b/>
          <w:spacing w:val="-10"/>
          <w:sz w:val="20"/>
          <w:szCs w:val="20"/>
          <w:lang w:eastAsia="ru-RU"/>
        </w:rPr>
        <w:t>см. образец оформления</w:t>
      </w: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) на электронный адрес контактным лицам по секциям до </w:t>
      </w:r>
      <w:r w:rsidRPr="00A11C2F">
        <w:rPr>
          <w:rFonts w:ascii="Arial" w:hAnsi="Arial" w:cs="Arial"/>
          <w:b/>
          <w:spacing w:val="-10"/>
          <w:sz w:val="24"/>
          <w:szCs w:val="20"/>
          <w:shd w:val="clear" w:color="auto" w:fill="FFFFFF"/>
          <w:lang w:eastAsia="ru-RU"/>
        </w:rPr>
        <w:t>4 июня</w:t>
      </w:r>
      <w:r w:rsidRPr="00A11C2F">
        <w:rPr>
          <w:rFonts w:ascii="Arial" w:hAnsi="Arial" w:cs="Arial"/>
          <w:b/>
          <w:spacing w:val="-10"/>
          <w:sz w:val="24"/>
          <w:szCs w:val="24"/>
          <w:shd w:val="clear" w:color="auto" w:fill="FFFFFF"/>
          <w:lang w:eastAsia="ru-RU"/>
        </w:rPr>
        <w:t xml:space="preserve"> 2012 г.</w:t>
      </w:r>
      <w:r w:rsidRPr="00A11C2F">
        <w:rPr>
          <w:rFonts w:ascii="Arial" w:hAnsi="Arial" w:cs="Arial"/>
          <w:b/>
          <w:spacing w:val="-10"/>
          <w:sz w:val="24"/>
          <w:szCs w:val="24"/>
          <w:lang w:eastAsia="ru-RU"/>
        </w:rPr>
        <w:t xml:space="preserve"> 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 Форма заявки и требования к оформлению представлены на сайте научной школы </w:t>
      </w:r>
      <w:hyperlink r:id="rId8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http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://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studschool</w:t>
        </w:r>
        <w:proofErr w:type="spellEnd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proofErr w:type="spellEnd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color w:val="00589A"/>
          <w:spacing w:val="-10"/>
          <w:sz w:val="20"/>
          <w:szCs w:val="20"/>
          <w:lang w:eastAsia="ru-RU"/>
        </w:rPr>
        <w:t>.</w:t>
      </w:r>
      <w:r w:rsidRPr="00A11C2F">
        <w:rPr>
          <w:rFonts w:ascii="Arial" w:hAnsi="Arial" w:cs="Arial"/>
          <w:color w:val="0070C0"/>
          <w:spacing w:val="-10"/>
          <w:sz w:val="20"/>
          <w:szCs w:val="20"/>
          <w:lang w:eastAsia="ru-RU"/>
        </w:rPr>
        <w:t xml:space="preserve"> </w:t>
      </w:r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>Заявки и работы, не соответствующие требованиям оформления и тематике мероприятия</w:t>
      </w:r>
      <w:proofErr w:type="gramEnd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, </w:t>
      </w:r>
      <w:proofErr w:type="gramStart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>выполненные</w:t>
      </w:r>
      <w:proofErr w:type="gramEnd"/>
      <w:r w:rsidRPr="00A11C2F">
        <w:rPr>
          <w:rFonts w:ascii="Arial" w:hAnsi="Arial" w:cs="Arial"/>
          <w:spacing w:val="-10"/>
          <w:sz w:val="20"/>
          <w:szCs w:val="20"/>
          <w:lang w:eastAsia="ru-RU"/>
        </w:rPr>
        <w:t xml:space="preserve"> с нарушением авторских прав и представленные позже указанного срока, не рассматриваются и не публикуются. </w:t>
      </w:r>
    </w:p>
    <w:p w:rsidR="002721F5" w:rsidRPr="00A11C2F" w:rsidRDefault="002721F5" w:rsidP="002721F5">
      <w:pPr>
        <w:spacing w:after="0" w:line="240" w:lineRule="auto"/>
        <w:ind w:firstLine="426"/>
        <w:jc w:val="both"/>
        <w:rPr>
          <w:rFonts w:ascii="Arial" w:hAnsi="Arial" w:cs="Arial"/>
          <w:spacing w:val="-10"/>
          <w:sz w:val="20"/>
          <w:szCs w:val="20"/>
          <w:lang w:eastAsia="ru-RU"/>
        </w:rPr>
      </w:pPr>
    </w:p>
    <w:p w:rsidR="002721F5" w:rsidRPr="00A11C2F" w:rsidRDefault="002721F5" w:rsidP="002721F5">
      <w:pPr>
        <w:tabs>
          <w:tab w:val="left" w:pos="720"/>
        </w:tabs>
        <w:suppressAutoHyphens/>
        <w:spacing w:after="0" w:line="240" w:lineRule="auto"/>
        <w:ind w:left="714"/>
        <w:jc w:val="center"/>
        <w:rPr>
          <w:rFonts w:ascii="Arial Black" w:hAnsi="Arial Black" w:cs="Arial"/>
          <w:b/>
          <w:color w:val="C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olor w:val="C00000"/>
          <w:sz w:val="20"/>
          <w:szCs w:val="20"/>
          <w:lang w:eastAsia="ru-RU"/>
        </w:rPr>
        <w:t>ПОРЯДОК ПРОВЕДЕНИЯ НАУЧНОЙ ШКОЛЫ</w:t>
      </w:r>
    </w:p>
    <w:p w:rsidR="002721F5" w:rsidRPr="00A11C2F" w:rsidRDefault="002721F5" w:rsidP="002721F5">
      <w:pPr>
        <w:tabs>
          <w:tab w:val="left" w:pos="720"/>
        </w:tabs>
        <w:suppressAutoHyphens/>
        <w:spacing w:after="0" w:line="240" w:lineRule="auto"/>
        <w:ind w:left="714"/>
        <w:jc w:val="center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:rsidR="002721F5" w:rsidRPr="00A11C2F" w:rsidRDefault="002721F5" w:rsidP="002721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>Участники представляют заявки на участие в научной школе  и научно-исследовательские проектные  работы на английском языке, оформленные согласно требованиям, для рассмотрения и оценки Конкурсными комиссиями по каждому направлению.</w:t>
      </w:r>
    </w:p>
    <w:p w:rsidR="002721F5" w:rsidRPr="00A11C2F" w:rsidRDefault="002721F5" w:rsidP="002721F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>Авторы научно-исследовательских работ, прошедшие отбор, приглашаются для участия на круглый стол по каждому направлению с элементами научной школы для презентации своих работ, посещения лекций ведущих российских и зарубежных ученых.</w:t>
      </w:r>
    </w:p>
    <w:p w:rsidR="002721F5" w:rsidRPr="00A11C2F" w:rsidRDefault="002721F5" w:rsidP="002721F5">
      <w:pPr>
        <w:spacing w:after="0" w:line="240" w:lineRule="auto"/>
        <w:ind w:firstLine="426"/>
        <w:jc w:val="center"/>
        <w:rPr>
          <w:rFonts w:ascii="Arial" w:hAnsi="Arial" w:cs="Arial"/>
          <w:b/>
          <w:color w:val="0000FF"/>
          <w:sz w:val="20"/>
          <w:szCs w:val="20"/>
          <w:u w:val="single"/>
          <w:lang w:eastAsia="ru-RU"/>
        </w:rPr>
      </w:pPr>
    </w:p>
    <w:p w:rsidR="002721F5" w:rsidRPr="00A11C2F" w:rsidRDefault="002721F5" w:rsidP="002721F5">
      <w:pPr>
        <w:spacing w:after="0" w:line="240" w:lineRule="auto"/>
        <w:ind w:firstLine="426"/>
        <w:jc w:val="center"/>
        <w:outlineLvl w:val="0"/>
        <w:rPr>
          <w:rFonts w:ascii="Arial Black" w:hAnsi="Arial Black" w:cs="Arial"/>
          <w:b/>
          <w:caps/>
          <w:color w:val="C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aps/>
          <w:color w:val="C00000"/>
          <w:sz w:val="20"/>
          <w:szCs w:val="20"/>
          <w:lang w:eastAsia="ru-RU"/>
        </w:rPr>
        <w:t>Последний срок приема докладов 4 июня 2012 года.</w:t>
      </w:r>
    </w:p>
    <w:bookmarkEnd w:id="0"/>
    <w:p w:rsidR="002721F5" w:rsidRPr="00A11C2F" w:rsidRDefault="002721F5" w:rsidP="002721F5">
      <w:pPr>
        <w:spacing w:after="0" w:line="240" w:lineRule="auto"/>
        <w:ind w:firstLine="426"/>
        <w:jc w:val="center"/>
        <w:rPr>
          <w:rFonts w:ascii="Arial" w:hAnsi="Arial" w:cs="Arial"/>
          <w:b/>
          <w:caps/>
          <w:color w:val="C00000"/>
          <w:sz w:val="12"/>
          <w:szCs w:val="12"/>
          <w:u w:val="single"/>
          <w:lang w:eastAsia="ru-RU"/>
        </w:rPr>
      </w:pPr>
    </w:p>
    <w:p w:rsidR="002721F5" w:rsidRPr="00A11C2F" w:rsidRDefault="002721F5" w:rsidP="002721F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sz w:val="20"/>
          <w:szCs w:val="20"/>
          <w:lang w:eastAsia="ru-RU"/>
        </w:rPr>
        <w:t>Контактные лица: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caps/>
          <w:sz w:val="20"/>
          <w:szCs w:val="20"/>
          <w:lang w:eastAsia="ru-RU"/>
        </w:rPr>
        <w:t>председатель оргкомитета: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b/>
          <w:sz w:val="20"/>
          <w:szCs w:val="20"/>
          <w:lang w:eastAsia="ru-RU"/>
        </w:rPr>
        <w:t>Верхотурова Вера Викторовна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, </w:t>
      </w:r>
      <w:hyperlink r:id="rId9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verhoturova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@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color w:val="00589A"/>
          <w:sz w:val="20"/>
          <w:szCs w:val="20"/>
          <w:lang w:eastAsia="ru-RU"/>
        </w:rPr>
        <w:t>,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 тел.: +7(3822)70-56-76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2721F5" w:rsidRPr="00EF4DAE" w:rsidRDefault="002721F5" w:rsidP="002721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aps/>
          <w:color w:val="000000"/>
          <w:sz w:val="18"/>
          <w:szCs w:val="18"/>
          <w:lang w:eastAsia="ru-RU"/>
        </w:rPr>
        <w:t>Секция 1: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A11C2F">
        <w:rPr>
          <w:rFonts w:ascii="Arial" w:hAnsi="Arial" w:cs="Arial"/>
          <w:b/>
          <w:color w:val="000000"/>
          <w:sz w:val="20"/>
          <w:szCs w:val="20"/>
          <w:lang w:eastAsia="ru-RU"/>
        </w:rPr>
        <w:t>Фалькович</w:t>
      </w:r>
      <w:proofErr w:type="spellEnd"/>
      <w:r w:rsidRPr="00A11C2F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Юлия Валерьевна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Pr="00A11C2F">
        <w:rPr>
          <w:rFonts w:ascii="Arial" w:hAnsi="Arial" w:cs="Arial"/>
          <w:color w:val="00589A"/>
          <w:sz w:val="20"/>
          <w:szCs w:val="20"/>
          <w:u w:val="single"/>
          <w:lang w:eastAsia="ru-RU"/>
        </w:rPr>
        <w:t xml:space="preserve"> </w:t>
      </w:r>
      <w:hyperlink r:id="rId10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fyuv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@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color w:val="00589A"/>
          <w:sz w:val="20"/>
          <w:szCs w:val="20"/>
          <w:lang w:eastAsia="ru-RU"/>
        </w:rPr>
        <w:t>,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 тел.:+</w:t>
      </w:r>
      <w:r>
        <w:rPr>
          <w:rFonts w:ascii="Arial" w:hAnsi="Arial" w:cs="Arial"/>
          <w:sz w:val="20"/>
          <w:szCs w:val="20"/>
          <w:lang w:eastAsia="ru-RU"/>
        </w:rPr>
        <w:t xml:space="preserve"> 7 (3822) 701 802</w:t>
      </w:r>
    </w:p>
    <w:p w:rsidR="002721F5" w:rsidRPr="00A11C2F" w:rsidRDefault="002721F5" w:rsidP="002721F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aps/>
          <w:color w:val="000000"/>
          <w:sz w:val="18"/>
          <w:szCs w:val="18"/>
          <w:lang w:eastAsia="ru-RU"/>
        </w:rPr>
        <w:t>Секция 2: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A11C2F">
        <w:rPr>
          <w:rFonts w:ascii="Arial" w:hAnsi="Arial" w:cs="Arial"/>
          <w:b/>
          <w:sz w:val="20"/>
          <w:szCs w:val="20"/>
          <w:lang w:eastAsia="ru-RU"/>
        </w:rPr>
        <w:t>Карпачева</w:t>
      </w:r>
      <w:proofErr w:type="spellEnd"/>
      <w:r w:rsidRPr="00A11C2F">
        <w:rPr>
          <w:rFonts w:ascii="Arial" w:hAnsi="Arial" w:cs="Arial"/>
          <w:b/>
          <w:sz w:val="20"/>
          <w:szCs w:val="20"/>
          <w:lang w:eastAsia="ru-RU"/>
        </w:rPr>
        <w:t xml:space="preserve"> Катрина Владимировна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 ,</w:t>
      </w:r>
      <w:r w:rsidRPr="00A11C2F">
        <w:rPr>
          <w:rFonts w:ascii="Arial" w:hAnsi="Arial" w:cs="Arial"/>
          <w:color w:val="0070C0"/>
          <w:sz w:val="20"/>
          <w:szCs w:val="20"/>
          <w:lang w:eastAsia="ru-RU"/>
        </w:rPr>
        <w:t xml:space="preserve"> </w:t>
      </w:r>
      <w:hyperlink r:id="rId11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karpacheva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@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sz w:val="20"/>
          <w:szCs w:val="20"/>
          <w:lang w:eastAsia="ru-RU"/>
        </w:rPr>
        <w:t>, +7(3822)70-56-76, 8-906-199-46-24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aps/>
          <w:color w:val="000000"/>
          <w:sz w:val="18"/>
          <w:szCs w:val="18"/>
          <w:lang w:eastAsia="ru-RU"/>
        </w:rPr>
        <w:t>Секция 3:</w:t>
      </w:r>
      <w:r w:rsidRPr="00A11C2F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A11C2F">
        <w:rPr>
          <w:rFonts w:ascii="Arial" w:hAnsi="Arial" w:cs="Arial"/>
          <w:b/>
          <w:sz w:val="20"/>
          <w:szCs w:val="20"/>
          <w:lang w:eastAsia="ru-RU"/>
        </w:rPr>
        <w:t>Данейкина</w:t>
      </w:r>
      <w:proofErr w:type="spellEnd"/>
      <w:r w:rsidRPr="00A11C2F">
        <w:rPr>
          <w:rFonts w:ascii="Arial" w:hAnsi="Arial" w:cs="Arial"/>
          <w:b/>
          <w:sz w:val="20"/>
          <w:szCs w:val="20"/>
          <w:lang w:eastAsia="ru-RU"/>
        </w:rPr>
        <w:t xml:space="preserve"> Наталья Викторовна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, </w:t>
      </w:r>
      <w:hyperlink r:id="rId12" w:history="1"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mischenko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@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sz w:val="20"/>
          <w:szCs w:val="20"/>
          <w:lang w:eastAsia="ru-RU"/>
        </w:rPr>
        <w:t>, тел.: +7(3822) 70-56-76, 8-952-881-56-93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caps/>
          <w:sz w:val="12"/>
          <w:szCs w:val="12"/>
          <w:lang w:eastAsia="ru-RU"/>
        </w:rPr>
      </w:pP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  <w:u w:val="single"/>
          <w:lang w:eastAsia="ru-RU"/>
        </w:rPr>
      </w:pPr>
      <w:r w:rsidRPr="00A11C2F">
        <w:rPr>
          <w:rFonts w:ascii="Arial" w:hAnsi="Arial" w:cs="Arial"/>
          <w:b/>
          <w:caps/>
          <w:sz w:val="20"/>
          <w:szCs w:val="20"/>
          <w:lang w:eastAsia="ru-RU"/>
        </w:rPr>
        <w:t>Сайт научной школы: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 </w:t>
      </w:r>
      <w:hyperlink r:id="rId13" w:history="1"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http</w:t>
        </w:r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://</w:t>
        </w:r>
        <w:proofErr w:type="spellStart"/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studschool</w:t>
        </w:r>
        <w:proofErr w:type="spellEnd"/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tpu</w:t>
        </w:r>
        <w:proofErr w:type="spellEnd"/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eastAsia="ru-RU"/>
          </w:rPr>
          <w:t>.</w:t>
        </w:r>
        <w:proofErr w:type="spellStart"/>
        <w:r w:rsidR="00C1375D" w:rsidRPr="00A11C2F">
          <w:rPr>
            <w:rFonts w:ascii="Arial" w:hAnsi="Arial" w:cs="Arial"/>
            <w:color w:val="00589A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11C2F">
        <w:rPr>
          <w:rFonts w:ascii="Arial" w:hAnsi="Arial" w:cs="Arial"/>
          <w:color w:val="00589A"/>
          <w:sz w:val="20"/>
          <w:szCs w:val="20"/>
          <w:u w:val="single"/>
          <w:lang w:eastAsia="ru-RU"/>
        </w:rPr>
        <w:t xml:space="preserve"> </w:t>
      </w:r>
    </w:p>
    <w:p w:rsidR="002721F5" w:rsidRPr="00EF4DAE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2721F5" w:rsidRPr="00EF4DAE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456" w:type="dxa"/>
        <w:tblBorders>
          <w:insideV w:val="single" w:sz="24" w:space="0" w:color="FFFFFF"/>
        </w:tblBorders>
        <w:tblLook w:val="00A0" w:firstRow="1" w:lastRow="0" w:firstColumn="1" w:lastColumn="0" w:noHBand="0" w:noVBand="0"/>
      </w:tblPr>
      <w:tblGrid>
        <w:gridCol w:w="2093"/>
        <w:gridCol w:w="3118"/>
        <w:gridCol w:w="2268"/>
        <w:gridCol w:w="2977"/>
      </w:tblGrid>
      <w:tr w:rsidR="002721F5" w:rsidRPr="00246D98" w:rsidTr="00A16ABC">
        <w:tc>
          <w:tcPr>
            <w:tcW w:w="5211" w:type="dxa"/>
            <w:gridSpan w:val="2"/>
            <w:tcBorders>
              <w:bottom w:val="nil"/>
            </w:tcBorders>
          </w:tcPr>
          <w:p w:rsidR="002721F5" w:rsidRPr="00246D98" w:rsidRDefault="002721F5" w:rsidP="00A16ABC">
            <w:pPr>
              <w:tabs>
                <w:tab w:val="num" w:pos="1218"/>
              </w:tabs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color w:val="C00000"/>
                <w:sz w:val="20"/>
                <w:szCs w:val="20"/>
                <w:lang w:val="en-US" w:eastAsia="ru-RU"/>
              </w:rPr>
            </w:pPr>
            <w:r w:rsidRPr="00246D98">
              <w:rPr>
                <w:rFonts w:ascii="Arial Black" w:hAnsi="Arial Black" w:cs="Arial"/>
                <w:b/>
                <w:bCs/>
                <w:color w:val="C00000"/>
                <w:sz w:val="20"/>
                <w:szCs w:val="20"/>
                <w:lang w:eastAsia="ru-RU"/>
              </w:rPr>
              <w:t>КОНКУРСНЫЕ КОМИССИИ</w:t>
            </w:r>
          </w:p>
          <w:p w:rsidR="002721F5" w:rsidRPr="00246D98" w:rsidRDefault="002721F5" w:rsidP="00A16A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2721F5" w:rsidRPr="00246D98" w:rsidRDefault="002721F5" w:rsidP="00A16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 Black" w:hAnsi="Arial Black" w:cs="Arial"/>
                <w:b/>
                <w:color w:val="C00000"/>
                <w:sz w:val="20"/>
                <w:szCs w:val="20"/>
                <w:lang w:eastAsia="ru-RU"/>
              </w:rPr>
              <w:t>ОРГКОМИТЕТ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Троицкий О.Ю.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д.ф.-м.н., профессор,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Верхотурова В.В.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к.и.н</w:t>
            </w:r>
            <w:proofErr w:type="spell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., доцент, зав. каф. ИЯ</w:t>
            </w:r>
          </w:p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ФТИ ТПУ, Томск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Яковлев А.Н.           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к.ф.-м.н., доцент, проректор-директор ИФВТ ТПУ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Карпачева</w:t>
            </w:r>
            <w:proofErr w:type="spellEnd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2977" w:type="dxa"/>
            <w:tcBorders>
              <w:lef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ТПУ, Томск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Данейкин</w:t>
            </w:r>
            <w:proofErr w:type="spellEnd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Ю.В. 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к.ф.-м.н., доцент, зам. проректора-директора по УР ИНК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Зольникова</w:t>
            </w:r>
            <w:proofErr w:type="spellEnd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начальник отдела ОНИР</w:t>
            </w:r>
          </w:p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</w:t>
            </w:r>
            <w:proofErr w:type="spell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УМАД НУ, ТПУ, </w:t>
            </w:r>
          </w:p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Верхотурова В.В.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к.и.н</w:t>
            </w:r>
            <w:proofErr w:type="spell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.,</w:t>
            </w:r>
            <w:r w:rsidRPr="00246D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доцент, </w:t>
            </w: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аф</w:t>
            </w:r>
            <w:proofErr w:type="spell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ИЯ ФТИ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Джежора</w:t>
            </w:r>
            <w:proofErr w:type="spellEnd"/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2977" w:type="dxa"/>
            <w:tcBorders>
              <w:lef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ТПУ, Томск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Оствальд</w:t>
            </w:r>
            <w:proofErr w:type="spellEnd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к.х.н., доцент,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Давыдова Е.М.              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ТПУ, Томск</w:t>
            </w: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Годовых А.В.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2721F5" w:rsidRPr="00246D98" w:rsidRDefault="007A18C6" w:rsidP="007A18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аспирант ФТИ </w:t>
            </w:r>
            <w:r w:rsidR="002721F5"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ТПУ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Фалькович</w:t>
            </w:r>
            <w:proofErr w:type="spellEnd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Ю.В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ед.н</w:t>
            </w:r>
            <w:proofErr w:type="spellEnd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ТПУ,Томск</w:t>
            </w:r>
            <w:proofErr w:type="spellEnd"/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Данейкина</w:t>
            </w:r>
            <w:proofErr w:type="spellEnd"/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ст. преп.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Гоголев А.С.</w:t>
            </w: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  <w:shd w:val="clear" w:color="auto" w:fill="F2F2F2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6D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к.ф.-м.н., ТПУ, Томск</w:t>
            </w: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1F5" w:rsidRPr="00246D98" w:rsidTr="00A16ABC">
        <w:tc>
          <w:tcPr>
            <w:tcW w:w="2093" w:type="dxa"/>
            <w:tcBorders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single" w:sz="48" w:space="0" w:color="FFFFFF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8" w:space="0" w:color="FFFFFF"/>
              <w:righ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721F5" w:rsidRPr="00246D98" w:rsidRDefault="002721F5" w:rsidP="00A16A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21F5" w:rsidRPr="00A11C2F" w:rsidRDefault="002721F5" w:rsidP="002721F5">
      <w:pPr>
        <w:spacing w:after="120"/>
        <w:ind w:left="425"/>
        <w:jc w:val="center"/>
        <w:rPr>
          <w:rFonts w:ascii="Arial Black" w:hAnsi="Arial Black" w:cs="Arial"/>
          <w:b/>
          <w:color w:val="C00000"/>
          <w:sz w:val="20"/>
          <w:szCs w:val="20"/>
          <w:lang w:eastAsia="ru-RU"/>
        </w:rPr>
      </w:pPr>
    </w:p>
    <w:p w:rsidR="002721F5" w:rsidRPr="00A11C2F" w:rsidRDefault="002721F5" w:rsidP="002721F5">
      <w:pPr>
        <w:spacing w:after="120"/>
        <w:ind w:left="425"/>
        <w:jc w:val="center"/>
        <w:rPr>
          <w:rFonts w:ascii="Arial" w:hAnsi="Arial" w:cs="Arial"/>
          <w:color w:val="0000FF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olor w:val="C00000"/>
          <w:sz w:val="20"/>
          <w:szCs w:val="20"/>
          <w:lang w:eastAsia="ru-RU"/>
        </w:rPr>
        <w:t>РАЗМЕЩЕНИЕ ИНОГОРОДНИХ УЧАСТНИКОВ</w:t>
      </w:r>
    </w:p>
    <w:p w:rsidR="002721F5" w:rsidRPr="00A11C2F" w:rsidRDefault="002721F5" w:rsidP="002721F5">
      <w:pPr>
        <w:spacing w:after="120"/>
        <w:ind w:right="281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 xml:space="preserve">для иногородних участников научной школы будут забронированы места </w:t>
      </w:r>
      <w:r w:rsidRPr="00A11C2F">
        <w:rPr>
          <w:rFonts w:ascii="Arial" w:hAnsi="Arial" w:cs="Arial"/>
          <w:b/>
          <w:sz w:val="20"/>
          <w:szCs w:val="20"/>
          <w:lang w:eastAsia="ru-RU"/>
        </w:rPr>
        <w:t xml:space="preserve">на основании их заявок 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за дополнительную плату в гостинице и профилактории ТПУ. </w:t>
      </w:r>
    </w:p>
    <w:p w:rsidR="002721F5" w:rsidRPr="00A11C2F" w:rsidRDefault="002721F5" w:rsidP="002721F5">
      <w:pPr>
        <w:spacing w:after="0"/>
        <w:jc w:val="center"/>
        <w:outlineLvl w:val="0"/>
        <w:rPr>
          <w:rFonts w:ascii="Arial Black" w:hAnsi="Arial Black" w:cs="Arial"/>
          <w:b/>
          <w:color w:val="C00000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color w:val="C00000"/>
          <w:sz w:val="20"/>
          <w:szCs w:val="20"/>
          <w:lang w:eastAsia="ru-RU"/>
        </w:rPr>
        <w:t>ВАЖНЫЕ ДАТЫ</w:t>
      </w:r>
    </w:p>
    <w:p w:rsidR="002721F5" w:rsidRPr="00A11C2F" w:rsidRDefault="002721F5" w:rsidP="002721F5">
      <w:pPr>
        <w:spacing w:after="0"/>
        <w:ind w:right="281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A11C2F">
        <w:rPr>
          <w:rFonts w:ascii="Arial Black" w:hAnsi="Arial Black" w:cs="Arial"/>
          <w:b/>
          <w:szCs w:val="20"/>
          <w:lang w:eastAsia="ru-RU"/>
        </w:rPr>
        <w:t>21 мая 2012 г.</w:t>
      </w:r>
      <w:r w:rsidRPr="00A11C2F">
        <w:rPr>
          <w:rFonts w:ascii="Arial" w:hAnsi="Arial" w:cs="Arial"/>
          <w:b/>
          <w:szCs w:val="20"/>
          <w:lang w:eastAsia="ru-RU"/>
        </w:rPr>
        <w:t xml:space="preserve">  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начало регистрации участников (отправка заявки и электронного варианта работы   </w:t>
      </w:r>
      <w:proofErr w:type="gramEnd"/>
    </w:p>
    <w:p w:rsidR="002721F5" w:rsidRPr="00A11C2F" w:rsidRDefault="002721F5" w:rsidP="002721F5">
      <w:pPr>
        <w:spacing w:after="0"/>
        <w:ind w:right="281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 xml:space="preserve">                                  контактным     лицам по секциям)</w:t>
      </w:r>
    </w:p>
    <w:p w:rsidR="002721F5" w:rsidRPr="00A11C2F" w:rsidRDefault="002721F5" w:rsidP="002721F5">
      <w:pPr>
        <w:spacing w:after="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szCs w:val="20"/>
          <w:lang w:eastAsia="ru-RU"/>
        </w:rPr>
        <w:t>4 июня 2012 г.</w:t>
      </w:r>
      <w:r w:rsidRPr="00A11C2F">
        <w:rPr>
          <w:rFonts w:ascii="Arial" w:hAnsi="Arial" w:cs="Arial"/>
          <w:b/>
          <w:szCs w:val="20"/>
          <w:lang w:eastAsia="ru-RU"/>
        </w:rPr>
        <w:t xml:space="preserve"> </w:t>
      </w:r>
      <w:r w:rsidRPr="00A11C2F">
        <w:rPr>
          <w:rFonts w:ascii="Arial" w:hAnsi="Arial" w:cs="Arial"/>
          <w:sz w:val="20"/>
          <w:szCs w:val="20"/>
          <w:lang w:eastAsia="ru-RU"/>
        </w:rPr>
        <w:t>последний срок приема работ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 Black" w:hAnsi="Arial Black" w:cs="Arial"/>
          <w:b/>
          <w:szCs w:val="20"/>
          <w:lang w:eastAsia="ru-RU"/>
        </w:rPr>
        <w:t>4 июня 2012 г.</w:t>
      </w:r>
      <w:r w:rsidRPr="00A11C2F">
        <w:rPr>
          <w:rFonts w:ascii="Arial" w:hAnsi="Arial" w:cs="Arial"/>
          <w:b/>
          <w:szCs w:val="20"/>
          <w:lang w:eastAsia="ru-RU"/>
        </w:rPr>
        <w:t xml:space="preserve"> </w:t>
      </w:r>
      <w:r w:rsidRPr="00A11C2F">
        <w:rPr>
          <w:rFonts w:ascii="Arial" w:hAnsi="Arial" w:cs="Arial"/>
          <w:sz w:val="20"/>
          <w:szCs w:val="20"/>
          <w:lang w:eastAsia="ru-RU"/>
        </w:rPr>
        <w:t xml:space="preserve">подтверждение иногородними участниками своего выступления на конференции, </w:t>
      </w:r>
    </w:p>
    <w:p w:rsidR="002721F5" w:rsidRPr="00A11C2F" w:rsidRDefault="002721F5" w:rsidP="002721F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11C2F">
        <w:rPr>
          <w:rFonts w:ascii="Arial" w:hAnsi="Arial" w:cs="Arial"/>
          <w:sz w:val="20"/>
          <w:szCs w:val="20"/>
          <w:lang w:eastAsia="ru-RU"/>
        </w:rPr>
        <w:t xml:space="preserve">                                  бронирование гостиницы.</w:t>
      </w:r>
    </w:p>
    <w:p w:rsidR="002721F5" w:rsidRDefault="002721F5" w:rsidP="002721F5"/>
    <w:p w:rsidR="003E7F5F" w:rsidRDefault="003E7F5F"/>
    <w:sectPr w:rsidR="003E7F5F" w:rsidSect="00A11C2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18B"/>
    <w:multiLevelType w:val="singleLevel"/>
    <w:tmpl w:val="5A04E0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1">
    <w:nsid w:val="5EEA73B0"/>
    <w:multiLevelType w:val="hybridMultilevel"/>
    <w:tmpl w:val="05F02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B"/>
    <w:rsid w:val="002721F5"/>
    <w:rsid w:val="003E7F5F"/>
    <w:rsid w:val="007A18C6"/>
    <w:rsid w:val="00903580"/>
    <w:rsid w:val="00B6592B"/>
    <w:rsid w:val="00C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school.tpu.ru" TargetMode="External"/><Relationship Id="rId13" Type="http://schemas.openxmlformats.org/officeDocument/2006/relationships/hyperlink" Target="http://studschool.tp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school.tpu.ru" TargetMode="External"/><Relationship Id="rId12" Type="http://schemas.openxmlformats.org/officeDocument/2006/relationships/hyperlink" Target="mailto:mischenko@t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rpacheva@tp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yuv@t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oturova@tp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M. Davydova</dc:creator>
  <cp:lastModifiedBy>Scorpic</cp:lastModifiedBy>
  <cp:revision>2</cp:revision>
  <dcterms:created xsi:type="dcterms:W3CDTF">2012-05-22T06:25:00Z</dcterms:created>
  <dcterms:modified xsi:type="dcterms:W3CDTF">2012-05-22T06:25:00Z</dcterms:modified>
</cp:coreProperties>
</file>