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519E" w14:textId="77777777" w:rsidR="00776CF7" w:rsidRPr="00000454" w:rsidRDefault="00776CF7" w:rsidP="00776CF7">
      <w:pPr>
        <w:pStyle w:val="a3"/>
        <w:spacing w:before="1" w:line="276" w:lineRule="auto"/>
        <w:ind w:left="205" w:right="281" w:firstLine="566"/>
        <w:jc w:val="both"/>
        <w:rPr>
          <w:sz w:val="24"/>
          <w:szCs w:val="24"/>
        </w:rPr>
      </w:pPr>
    </w:p>
    <w:p w14:paraId="2BA423AA" w14:textId="77777777" w:rsidR="00776CF7" w:rsidRDefault="00776CF7" w:rsidP="00776CF7">
      <w:pPr>
        <w:pStyle w:val="a3"/>
        <w:spacing w:before="1" w:line="276" w:lineRule="auto"/>
        <w:ind w:left="205" w:right="281" w:firstLine="566"/>
        <w:jc w:val="both"/>
        <w:rPr>
          <w:sz w:val="24"/>
          <w:szCs w:val="24"/>
        </w:rPr>
      </w:pPr>
    </w:p>
    <w:p w14:paraId="3238D962" w14:textId="77777777" w:rsidR="00776CF7" w:rsidRDefault="00776CF7" w:rsidP="00776CF7">
      <w:pPr>
        <w:pStyle w:val="a3"/>
        <w:spacing w:before="1" w:line="276" w:lineRule="auto"/>
        <w:ind w:left="205" w:right="281" w:firstLine="566"/>
        <w:jc w:val="both"/>
        <w:rPr>
          <w:sz w:val="24"/>
          <w:szCs w:val="24"/>
        </w:rPr>
      </w:pPr>
    </w:p>
    <w:p w14:paraId="560D0096" w14:textId="77777777" w:rsidR="00776CF7" w:rsidRDefault="00776CF7" w:rsidP="00776CF7">
      <w:pPr>
        <w:pStyle w:val="a3"/>
        <w:spacing w:before="1" w:line="276" w:lineRule="auto"/>
        <w:ind w:left="205" w:right="281" w:firstLine="566"/>
        <w:jc w:val="both"/>
        <w:rPr>
          <w:sz w:val="24"/>
          <w:szCs w:val="24"/>
        </w:rPr>
      </w:pPr>
    </w:p>
    <w:p w14:paraId="6153B341" w14:textId="77777777" w:rsidR="00776CF7" w:rsidRDefault="00776CF7" w:rsidP="00776CF7">
      <w:pPr>
        <w:pStyle w:val="a3"/>
        <w:spacing w:before="1" w:line="276" w:lineRule="auto"/>
        <w:ind w:left="205" w:right="281" w:firstLine="566"/>
        <w:jc w:val="both"/>
        <w:rPr>
          <w:sz w:val="24"/>
          <w:szCs w:val="24"/>
        </w:rPr>
      </w:pPr>
    </w:p>
    <w:p w14:paraId="0F901A55" w14:textId="77777777" w:rsidR="00776CF7" w:rsidRDefault="00776CF7" w:rsidP="00776CF7">
      <w:pPr>
        <w:pStyle w:val="a3"/>
        <w:spacing w:before="1" w:line="276" w:lineRule="auto"/>
        <w:ind w:left="205" w:right="281" w:firstLine="566"/>
        <w:jc w:val="both"/>
        <w:rPr>
          <w:sz w:val="24"/>
          <w:szCs w:val="24"/>
        </w:rPr>
      </w:pPr>
    </w:p>
    <w:p w14:paraId="4D5ACAC5" w14:textId="646D8625" w:rsidR="00776CF7" w:rsidRDefault="00776CF7" w:rsidP="00776CF7">
      <w:pPr>
        <w:pStyle w:val="a3"/>
        <w:spacing w:before="1" w:line="276" w:lineRule="auto"/>
        <w:ind w:left="205" w:right="281" w:firstLine="566"/>
        <w:jc w:val="both"/>
        <w:rPr>
          <w:sz w:val="24"/>
          <w:szCs w:val="24"/>
        </w:rPr>
      </w:pPr>
    </w:p>
    <w:p w14:paraId="19A184BA" w14:textId="77777777" w:rsidR="001574A9" w:rsidRDefault="001574A9" w:rsidP="00543AAC">
      <w:pPr>
        <w:pStyle w:val="a3"/>
        <w:spacing w:before="1" w:line="276" w:lineRule="auto"/>
        <w:ind w:right="281" w:firstLine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Уважаемые коллеги!</w:t>
      </w:r>
    </w:p>
    <w:p w14:paraId="04BB56AA" w14:textId="77777777" w:rsidR="00776CF7" w:rsidRPr="00F06AA6" w:rsidRDefault="00776CF7" w:rsidP="00BD3ACC">
      <w:pPr>
        <w:pStyle w:val="a3"/>
        <w:spacing w:before="1" w:line="276" w:lineRule="auto"/>
        <w:ind w:left="205" w:right="29" w:firstLine="566"/>
        <w:jc w:val="both"/>
        <w:rPr>
          <w:sz w:val="16"/>
          <w:szCs w:val="16"/>
        </w:rPr>
      </w:pPr>
    </w:p>
    <w:p w14:paraId="6CBAF3F1" w14:textId="128C4E9E" w:rsidR="009B0288" w:rsidRPr="00934CA0" w:rsidRDefault="00BD1F5F" w:rsidP="00543AAC">
      <w:pPr>
        <w:pStyle w:val="a3"/>
        <w:spacing w:before="1" w:line="276" w:lineRule="auto"/>
        <w:ind w:right="29" w:firstLine="426"/>
        <w:jc w:val="both"/>
        <w:rPr>
          <w:sz w:val="24"/>
          <w:szCs w:val="24"/>
        </w:rPr>
      </w:pPr>
      <w:r w:rsidRPr="00934CA0">
        <w:rPr>
          <w:sz w:val="24"/>
          <w:szCs w:val="24"/>
        </w:rPr>
        <w:t>Российский экономический университет имени Г.В. Плеханова п</w:t>
      </w:r>
      <w:r w:rsidR="005E7B7E" w:rsidRPr="00934CA0">
        <w:rPr>
          <w:sz w:val="24"/>
          <w:szCs w:val="24"/>
        </w:rPr>
        <w:t>риглашае</w:t>
      </w:r>
      <w:r w:rsidRPr="00934CA0">
        <w:rPr>
          <w:sz w:val="24"/>
          <w:szCs w:val="24"/>
        </w:rPr>
        <w:t>т</w:t>
      </w:r>
      <w:r w:rsidR="005E7B7E" w:rsidRPr="00934CA0">
        <w:rPr>
          <w:sz w:val="24"/>
          <w:szCs w:val="24"/>
        </w:rPr>
        <w:t xml:space="preserve"> вас принять участие в </w:t>
      </w:r>
      <w:r w:rsidR="00BD12DE">
        <w:rPr>
          <w:b/>
          <w:sz w:val="24"/>
          <w:szCs w:val="24"/>
          <w:lang w:val="en-US"/>
        </w:rPr>
        <w:t>XXX</w:t>
      </w:r>
      <w:r w:rsidR="00BD3ACC" w:rsidRPr="00543AAC">
        <w:rPr>
          <w:b/>
          <w:sz w:val="24"/>
          <w:szCs w:val="24"/>
          <w:lang w:val="en-US"/>
        </w:rPr>
        <w:t>V</w:t>
      </w:r>
      <w:r w:rsidR="00BD3ACC" w:rsidRPr="00543AAC">
        <w:rPr>
          <w:b/>
          <w:sz w:val="24"/>
          <w:szCs w:val="24"/>
        </w:rPr>
        <w:t xml:space="preserve"> международной научно-практической</w:t>
      </w:r>
      <w:r w:rsidRPr="00543AAC">
        <w:rPr>
          <w:b/>
          <w:sz w:val="24"/>
          <w:szCs w:val="24"/>
        </w:rPr>
        <w:t xml:space="preserve"> </w:t>
      </w:r>
      <w:r w:rsidR="005E7B7E" w:rsidRPr="00543AAC">
        <w:rPr>
          <w:b/>
          <w:sz w:val="24"/>
          <w:szCs w:val="24"/>
        </w:rPr>
        <w:t>конференции «Плехановские Чтения»</w:t>
      </w:r>
      <w:r w:rsidR="00543AAC" w:rsidRPr="00543AAC">
        <w:rPr>
          <w:b/>
          <w:bCs/>
          <w:sz w:val="24"/>
          <w:szCs w:val="24"/>
        </w:rPr>
        <w:t xml:space="preserve"> </w:t>
      </w:r>
      <w:r w:rsidR="00543AAC" w:rsidRPr="00000454">
        <w:rPr>
          <w:b/>
          <w:bCs/>
          <w:sz w:val="24"/>
          <w:szCs w:val="24"/>
        </w:rPr>
        <w:t>(секция аспирантов и молодых ученых)</w:t>
      </w:r>
      <w:r w:rsidR="005E7B7E" w:rsidRPr="00934CA0">
        <w:rPr>
          <w:sz w:val="24"/>
          <w:szCs w:val="24"/>
        </w:rPr>
        <w:t xml:space="preserve">, которая </w:t>
      </w:r>
      <w:r w:rsidR="00F448C1" w:rsidRPr="00934CA0">
        <w:rPr>
          <w:sz w:val="24"/>
          <w:szCs w:val="24"/>
        </w:rPr>
        <w:t xml:space="preserve">состоится </w:t>
      </w:r>
      <w:r w:rsidR="006C161C">
        <w:rPr>
          <w:sz w:val="24"/>
          <w:szCs w:val="24"/>
        </w:rPr>
        <w:t>7-8 апреля</w:t>
      </w:r>
      <w:r w:rsidR="006C161C" w:rsidRPr="00934CA0">
        <w:rPr>
          <w:sz w:val="24"/>
          <w:szCs w:val="24"/>
        </w:rPr>
        <w:t xml:space="preserve"> </w:t>
      </w:r>
      <w:r w:rsidR="00BD12DE" w:rsidRPr="00934CA0">
        <w:rPr>
          <w:sz w:val="24"/>
          <w:szCs w:val="24"/>
        </w:rPr>
        <w:t>202</w:t>
      </w:r>
      <w:r w:rsidR="00BD12DE">
        <w:rPr>
          <w:sz w:val="24"/>
          <w:szCs w:val="24"/>
        </w:rPr>
        <w:t>2</w:t>
      </w:r>
      <w:r w:rsidR="00BD12DE" w:rsidRPr="00934CA0">
        <w:rPr>
          <w:sz w:val="24"/>
          <w:szCs w:val="24"/>
        </w:rPr>
        <w:t xml:space="preserve"> года</w:t>
      </w:r>
      <w:r w:rsidR="00BD12DE">
        <w:rPr>
          <w:sz w:val="24"/>
          <w:szCs w:val="24"/>
        </w:rPr>
        <w:t xml:space="preserve"> </w:t>
      </w:r>
      <w:r w:rsidR="00434D5B">
        <w:rPr>
          <w:sz w:val="24"/>
          <w:szCs w:val="24"/>
        </w:rPr>
        <w:t>в формате онлайн</w:t>
      </w:r>
      <w:r w:rsidR="00F448C1" w:rsidRPr="00934CA0">
        <w:rPr>
          <w:sz w:val="24"/>
          <w:szCs w:val="24"/>
        </w:rPr>
        <w:t>.</w:t>
      </w:r>
    </w:p>
    <w:p w14:paraId="0F789477" w14:textId="77777777" w:rsidR="00000454" w:rsidRPr="00155B79" w:rsidRDefault="00000454" w:rsidP="00000454">
      <w:pPr>
        <w:pStyle w:val="a3"/>
        <w:spacing w:before="5" w:line="276" w:lineRule="auto"/>
        <w:jc w:val="both"/>
        <w:rPr>
          <w:sz w:val="16"/>
          <w:szCs w:val="16"/>
        </w:rPr>
      </w:pPr>
    </w:p>
    <w:p w14:paraId="1FE44750" w14:textId="12C0E7DB" w:rsidR="00000454" w:rsidRPr="00D363DC" w:rsidRDefault="00BE0BE9" w:rsidP="00543AAC">
      <w:pPr>
        <w:pStyle w:val="a5"/>
        <w:numPr>
          <w:ilvl w:val="0"/>
          <w:numId w:val="2"/>
        </w:numPr>
        <w:spacing w:before="0" w:line="276" w:lineRule="auto"/>
        <w:ind w:left="426"/>
        <w:jc w:val="both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 xml:space="preserve">Даты </w:t>
      </w:r>
      <w:r w:rsidR="00000454">
        <w:rPr>
          <w:sz w:val="24"/>
          <w:szCs w:val="24"/>
        </w:rPr>
        <w:t>проведения</w:t>
      </w:r>
      <w:r w:rsidR="00244CFA">
        <w:rPr>
          <w:sz w:val="24"/>
          <w:szCs w:val="24"/>
        </w:rPr>
        <w:t>:</w:t>
      </w:r>
      <w:r w:rsidR="00000454" w:rsidRPr="00934CA0">
        <w:rPr>
          <w:sz w:val="24"/>
          <w:szCs w:val="24"/>
        </w:rPr>
        <w:t xml:space="preserve"> </w:t>
      </w:r>
      <w:r w:rsidR="00682889">
        <w:rPr>
          <w:sz w:val="24"/>
          <w:szCs w:val="24"/>
        </w:rPr>
        <w:t>7</w:t>
      </w:r>
      <w:r w:rsidR="00BD12DE">
        <w:rPr>
          <w:sz w:val="24"/>
          <w:szCs w:val="24"/>
        </w:rPr>
        <w:t>-</w:t>
      </w:r>
      <w:r w:rsidR="00682889">
        <w:rPr>
          <w:sz w:val="24"/>
          <w:szCs w:val="24"/>
        </w:rPr>
        <w:t>8</w:t>
      </w:r>
      <w:r w:rsidR="00BD12DE">
        <w:rPr>
          <w:sz w:val="24"/>
          <w:szCs w:val="24"/>
        </w:rPr>
        <w:t xml:space="preserve"> </w:t>
      </w:r>
      <w:r w:rsidR="00682889">
        <w:rPr>
          <w:sz w:val="24"/>
          <w:szCs w:val="24"/>
        </w:rPr>
        <w:t>апреля</w:t>
      </w:r>
      <w:r w:rsidR="00BD12DE" w:rsidRPr="00934CA0">
        <w:rPr>
          <w:sz w:val="24"/>
          <w:szCs w:val="24"/>
        </w:rPr>
        <w:t xml:space="preserve"> 202</w:t>
      </w:r>
      <w:r w:rsidR="00BD12DE">
        <w:rPr>
          <w:sz w:val="24"/>
          <w:szCs w:val="24"/>
        </w:rPr>
        <w:t>2</w:t>
      </w:r>
      <w:r w:rsidR="00BD12DE" w:rsidRPr="00934CA0">
        <w:rPr>
          <w:sz w:val="24"/>
          <w:szCs w:val="24"/>
        </w:rPr>
        <w:t xml:space="preserve"> года</w:t>
      </w:r>
      <w:r w:rsidR="00000454" w:rsidRPr="00934CA0">
        <w:rPr>
          <w:sz w:val="24"/>
          <w:szCs w:val="24"/>
        </w:rPr>
        <w:t>.</w:t>
      </w:r>
    </w:p>
    <w:p w14:paraId="139096BE" w14:textId="3FCA0D1C" w:rsidR="00000454" w:rsidRPr="002451EB" w:rsidRDefault="00000454" w:rsidP="00543AAC">
      <w:pPr>
        <w:pStyle w:val="a5"/>
        <w:numPr>
          <w:ilvl w:val="0"/>
          <w:numId w:val="2"/>
        </w:numPr>
        <w:spacing w:before="0" w:line="276" w:lineRule="auto"/>
        <w:ind w:left="426"/>
        <w:jc w:val="both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Организатор конференции</w:t>
      </w:r>
      <w:r w:rsidR="00244CFA">
        <w:rPr>
          <w:sz w:val="24"/>
          <w:szCs w:val="24"/>
        </w:rPr>
        <w:t>:</w:t>
      </w:r>
      <w:r w:rsidR="00BE0BE9">
        <w:rPr>
          <w:sz w:val="24"/>
          <w:szCs w:val="24"/>
        </w:rPr>
        <w:t xml:space="preserve"> ФГБОУ ВО «РЭУ им. Г.В. Плеханова»</w:t>
      </w:r>
      <w:r>
        <w:rPr>
          <w:sz w:val="24"/>
          <w:szCs w:val="24"/>
        </w:rPr>
        <w:t>.</w:t>
      </w:r>
    </w:p>
    <w:p w14:paraId="2CF39FDC" w14:textId="77777777" w:rsidR="00000454" w:rsidRPr="002451EB" w:rsidRDefault="00000454" w:rsidP="00543AAC">
      <w:pPr>
        <w:pStyle w:val="a5"/>
        <w:numPr>
          <w:ilvl w:val="0"/>
          <w:numId w:val="2"/>
        </w:numPr>
        <w:spacing w:before="0" w:line="276" w:lineRule="auto"/>
        <w:ind w:left="426"/>
        <w:jc w:val="both"/>
        <w:rPr>
          <w:rFonts w:ascii="Wingdings" w:hAnsi="Wingdings"/>
          <w:sz w:val="24"/>
          <w:szCs w:val="24"/>
        </w:rPr>
      </w:pPr>
      <w:r w:rsidRPr="00934CA0">
        <w:rPr>
          <w:sz w:val="24"/>
          <w:szCs w:val="24"/>
        </w:rPr>
        <w:t>Форма проведения: онлайн.</w:t>
      </w:r>
    </w:p>
    <w:p w14:paraId="1948948A" w14:textId="53CE75FA" w:rsidR="00000454" w:rsidRPr="002451EB" w:rsidRDefault="00000454" w:rsidP="00543AAC">
      <w:pPr>
        <w:pStyle w:val="a5"/>
        <w:numPr>
          <w:ilvl w:val="0"/>
          <w:numId w:val="2"/>
        </w:numPr>
        <w:spacing w:before="0" w:line="276" w:lineRule="auto"/>
        <w:ind w:left="426"/>
        <w:jc w:val="both"/>
        <w:rPr>
          <w:rFonts w:ascii="Wingdings" w:hAnsi="Wingdings"/>
          <w:sz w:val="24"/>
          <w:szCs w:val="24"/>
        </w:rPr>
      </w:pPr>
      <w:r w:rsidRPr="002451EB">
        <w:rPr>
          <w:sz w:val="24"/>
          <w:szCs w:val="24"/>
        </w:rPr>
        <w:t xml:space="preserve">В </w:t>
      </w:r>
      <w:r w:rsidR="00244CFA">
        <w:rPr>
          <w:sz w:val="24"/>
          <w:szCs w:val="24"/>
        </w:rPr>
        <w:t>К</w:t>
      </w:r>
      <w:r w:rsidRPr="002451EB">
        <w:rPr>
          <w:sz w:val="24"/>
          <w:szCs w:val="24"/>
        </w:rPr>
        <w:t xml:space="preserve">онференции могут </w:t>
      </w:r>
      <w:r w:rsidR="00BE0BE9" w:rsidRPr="002451EB">
        <w:rPr>
          <w:sz w:val="24"/>
          <w:szCs w:val="24"/>
        </w:rPr>
        <w:t>прин</w:t>
      </w:r>
      <w:r w:rsidR="00BE0BE9">
        <w:rPr>
          <w:sz w:val="24"/>
          <w:szCs w:val="24"/>
        </w:rPr>
        <w:t>имать</w:t>
      </w:r>
      <w:r w:rsidR="00BE0BE9" w:rsidRPr="002451EB">
        <w:rPr>
          <w:sz w:val="24"/>
          <w:szCs w:val="24"/>
        </w:rPr>
        <w:t xml:space="preserve"> участие аспиранты всех форм обучени</w:t>
      </w:r>
      <w:r w:rsidR="00BE0BE9">
        <w:rPr>
          <w:sz w:val="24"/>
          <w:szCs w:val="24"/>
        </w:rPr>
        <w:t>я</w:t>
      </w:r>
      <w:r w:rsidR="00BE0BE9" w:rsidRPr="002451EB">
        <w:rPr>
          <w:sz w:val="24"/>
          <w:szCs w:val="24"/>
        </w:rPr>
        <w:t xml:space="preserve"> и молодые ученые.</w:t>
      </w:r>
    </w:p>
    <w:p w14:paraId="10772EE7" w14:textId="7509223A" w:rsidR="00000454" w:rsidRPr="00D746CF" w:rsidRDefault="00000454" w:rsidP="00543AAC">
      <w:pPr>
        <w:pStyle w:val="a5"/>
        <w:numPr>
          <w:ilvl w:val="0"/>
          <w:numId w:val="2"/>
        </w:numPr>
        <w:spacing w:before="0" w:line="276" w:lineRule="auto"/>
        <w:ind w:left="426"/>
        <w:jc w:val="both"/>
        <w:rPr>
          <w:rFonts w:ascii="Wingdings" w:hAnsi="Wingdings"/>
          <w:sz w:val="24"/>
          <w:szCs w:val="24"/>
        </w:rPr>
      </w:pPr>
      <w:r w:rsidRPr="00934CA0">
        <w:rPr>
          <w:sz w:val="24"/>
          <w:szCs w:val="24"/>
        </w:rPr>
        <w:t>Участие в Конференции бесплатное.</w:t>
      </w:r>
    </w:p>
    <w:p w14:paraId="26EC7790" w14:textId="77777777" w:rsidR="00D746CF" w:rsidRPr="00900FA7" w:rsidRDefault="00D746CF" w:rsidP="00D746CF">
      <w:pPr>
        <w:pStyle w:val="a5"/>
        <w:numPr>
          <w:ilvl w:val="0"/>
          <w:numId w:val="2"/>
        </w:numPr>
        <w:spacing w:before="0" w:line="276" w:lineRule="auto"/>
        <w:ind w:left="426"/>
        <w:jc w:val="both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Рабочие языки конференции: русский и английский.</w:t>
      </w:r>
    </w:p>
    <w:p w14:paraId="58B397C4" w14:textId="771B15B2" w:rsidR="00D746CF" w:rsidRPr="00900FA7" w:rsidRDefault="00D746CF" w:rsidP="00D746CF">
      <w:pPr>
        <w:pStyle w:val="a5"/>
        <w:numPr>
          <w:ilvl w:val="0"/>
          <w:numId w:val="2"/>
        </w:numPr>
        <w:spacing w:before="0" w:line="276" w:lineRule="auto"/>
        <w:ind w:left="426"/>
        <w:jc w:val="both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По итогам Конференции будет издан сборник материалов конференции в электронном виде с размещением в РИНЦ (в научной электронной библиотеке elibrary.ru</w:t>
      </w:r>
      <w:r w:rsidRPr="00900FA7">
        <w:rPr>
          <w:sz w:val="24"/>
          <w:szCs w:val="24"/>
        </w:rPr>
        <w:t>)</w:t>
      </w:r>
      <w:r w:rsidR="00755C55">
        <w:rPr>
          <w:sz w:val="24"/>
          <w:szCs w:val="24"/>
        </w:rPr>
        <w:t>.</w:t>
      </w:r>
    </w:p>
    <w:p w14:paraId="7CD22CD7" w14:textId="77777777" w:rsidR="00D746CF" w:rsidRPr="00934CA0" w:rsidRDefault="00D746CF" w:rsidP="00D746CF">
      <w:pPr>
        <w:pStyle w:val="a5"/>
        <w:numPr>
          <w:ilvl w:val="0"/>
          <w:numId w:val="2"/>
        </w:numPr>
        <w:spacing w:before="0" w:line="276" w:lineRule="auto"/>
        <w:ind w:left="426"/>
        <w:jc w:val="both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Каждому участнику Конференции, выступившему с докладом, будет выдан электронный сертификат участника.</w:t>
      </w:r>
    </w:p>
    <w:p w14:paraId="5A2ED220" w14:textId="0439AE7D" w:rsidR="00A17152" w:rsidRPr="00934CA0" w:rsidRDefault="00A17152" w:rsidP="00BD12DE">
      <w:pPr>
        <w:pStyle w:val="a5"/>
        <w:numPr>
          <w:ilvl w:val="0"/>
          <w:numId w:val="2"/>
        </w:numPr>
        <w:spacing w:before="0" w:line="276" w:lineRule="auto"/>
        <w:ind w:left="426"/>
        <w:jc w:val="both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 xml:space="preserve">По итогам выступления участников будут определены </w:t>
      </w:r>
      <w:r w:rsidR="00BE0BE9">
        <w:rPr>
          <w:sz w:val="24"/>
          <w:szCs w:val="24"/>
        </w:rPr>
        <w:t>лучшие докладчики</w:t>
      </w:r>
      <w:r>
        <w:rPr>
          <w:sz w:val="24"/>
          <w:szCs w:val="24"/>
        </w:rPr>
        <w:t xml:space="preserve">, </w:t>
      </w:r>
      <w:r w:rsidR="00B13E46">
        <w:rPr>
          <w:sz w:val="24"/>
          <w:szCs w:val="24"/>
        </w:rPr>
        <w:t>которые получат</w:t>
      </w:r>
      <w:r w:rsidR="007F081D">
        <w:rPr>
          <w:sz w:val="24"/>
          <w:szCs w:val="24"/>
        </w:rPr>
        <w:t xml:space="preserve"> </w:t>
      </w:r>
      <w:r>
        <w:rPr>
          <w:sz w:val="24"/>
          <w:szCs w:val="24"/>
        </w:rPr>
        <w:t>дипломы и памятные призы.</w:t>
      </w:r>
    </w:p>
    <w:p w14:paraId="3FA48ACD" w14:textId="77777777" w:rsidR="00000454" w:rsidRPr="00000454" w:rsidRDefault="00000454" w:rsidP="00000454">
      <w:pPr>
        <w:pStyle w:val="a5"/>
        <w:tabs>
          <w:tab w:val="left" w:pos="924"/>
        </w:tabs>
        <w:spacing w:before="0" w:line="276" w:lineRule="auto"/>
        <w:ind w:left="923" w:right="282" w:firstLine="0"/>
        <w:jc w:val="both"/>
        <w:rPr>
          <w:sz w:val="16"/>
          <w:szCs w:val="16"/>
        </w:rPr>
      </w:pPr>
    </w:p>
    <w:p w14:paraId="266DB0CB" w14:textId="73BAACB1" w:rsidR="00000454" w:rsidRDefault="00000454" w:rsidP="00543AAC">
      <w:pPr>
        <w:pStyle w:val="a5"/>
        <w:spacing w:before="0" w:line="276" w:lineRule="auto"/>
        <w:ind w:left="0" w:right="29" w:firstLine="426"/>
        <w:jc w:val="center"/>
        <w:rPr>
          <w:b/>
          <w:sz w:val="24"/>
          <w:szCs w:val="24"/>
        </w:rPr>
      </w:pPr>
      <w:r w:rsidRPr="008E28C6">
        <w:rPr>
          <w:b/>
          <w:sz w:val="24"/>
          <w:szCs w:val="24"/>
        </w:rPr>
        <w:t>Научные направления</w:t>
      </w:r>
      <w:r w:rsidR="00BD12DE" w:rsidRPr="008E28C6">
        <w:rPr>
          <w:b/>
          <w:sz w:val="24"/>
          <w:szCs w:val="24"/>
        </w:rPr>
        <w:t xml:space="preserve"> </w:t>
      </w:r>
      <w:r w:rsidR="00BD12DE">
        <w:rPr>
          <w:b/>
          <w:sz w:val="24"/>
          <w:szCs w:val="24"/>
        </w:rPr>
        <w:t xml:space="preserve">(секции) </w:t>
      </w:r>
      <w:r w:rsidR="002358BE">
        <w:rPr>
          <w:b/>
          <w:sz w:val="24"/>
          <w:szCs w:val="24"/>
        </w:rPr>
        <w:t>Конференции</w:t>
      </w:r>
    </w:p>
    <w:p w14:paraId="0E1D87A3" w14:textId="77777777" w:rsidR="00000454" w:rsidRPr="00000454" w:rsidRDefault="00000454" w:rsidP="00543AAC">
      <w:pPr>
        <w:pStyle w:val="a5"/>
        <w:spacing w:before="0" w:line="276" w:lineRule="auto"/>
        <w:ind w:left="567" w:right="283" w:firstLine="0"/>
        <w:jc w:val="center"/>
        <w:rPr>
          <w:b/>
          <w:sz w:val="16"/>
          <w:szCs w:val="16"/>
        </w:rPr>
      </w:pPr>
    </w:p>
    <w:p w14:paraId="1DE929AC" w14:textId="77777777" w:rsidR="00000454" w:rsidRPr="00934CA0" w:rsidRDefault="00000454" w:rsidP="00543AAC">
      <w:pPr>
        <w:pStyle w:val="a5"/>
        <w:numPr>
          <w:ilvl w:val="0"/>
          <w:numId w:val="4"/>
        </w:numPr>
        <w:spacing w:before="0" w:line="276" w:lineRule="auto"/>
        <w:ind w:left="567" w:right="29" w:hanging="425"/>
        <w:jc w:val="both"/>
        <w:rPr>
          <w:sz w:val="24"/>
          <w:szCs w:val="24"/>
          <w:lang w:val="en-US"/>
        </w:rPr>
      </w:pPr>
      <w:r w:rsidRPr="00934CA0">
        <w:rPr>
          <w:sz w:val="24"/>
          <w:szCs w:val="24"/>
        </w:rPr>
        <w:t>Бизнес</w:t>
      </w:r>
      <w:r w:rsidRPr="00934CA0">
        <w:rPr>
          <w:sz w:val="24"/>
          <w:szCs w:val="24"/>
          <w:lang w:val="en-US"/>
        </w:rPr>
        <w:t xml:space="preserve"> </w:t>
      </w:r>
      <w:r w:rsidRPr="00934CA0">
        <w:rPr>
          <w:sz w:val="24"/>
          <w:szCs w:val="24"/>
        </w:rPr>
        <w:t>и</w:t>
      </w:r>
      <w:r w:rsidRPr="00934CA0">
        <w:rPr>
          <w:sz w:val="24"/>
          <w:szCs w:val="24"/>
          <w:lang w:val="en-US"/>
        </w:rPr>
        <w:t xml:space="preserve"> </w:t>
      </w:r>
      <w:r w:rsidRPr="00934CA0">
        <w:rPr>
          <w:sz w:val="24"/>
          <w:szCs w:val="24"/>
        </w:rPr>
        <w:t>менеджмент</w:t>
      </w:r>
      <w:r w:rsidRPr="00934CA0">
        <w:rPr>
          <w:sz w:val="24"/>
          <w:szCs w:val="24"/>
          <w:lang w:val="en-US"/>
        </w:rPr>
        <w:t> (Business &amp; Management Studies)</w:t>
      </w:r>
      <w:r w:rsidRPr="00F431FC">
        <w:rPr>
          <w:sz w:val="24"/>
          <w:szCs w:val="24"/>
          <w:lang w:val="en-US"/>
        </w:rPr>
        <w:t>;</w:t>
      </w:r>
    </w:p>
    <w:p w14:paraId="14F05A78" w14:textId="77777777" w:rsidR="00000454" w:rsidRPr="00934CA0" w:rsidRDefault="00000454" w:rsidP="00543AAC">
      <w:pPr>
        <w:pStyle w:val="a5"/>
        <w:numPr>
          <w:ilvl w:val="0"/>
          <w:numId w:val="4"/>
        </w:numPr>
        <w:spacing w:before="0" w:line="276" w:lineRule="auto"/>
        <w:ind w:left="567" w:right="29" w:hanging="425"/>
        <w:jc w:val="both"/>
        <w:rPr>
          <w:sz w:val="24"/>
          <w:szCs w:val="24"/>
        </w:rPr>
      </w:pPr>
      <w:r w:rsidRPr="00934CA0">
        <w:rPr>
          <w:sz w:val="24"/>
          <w:szCs w:val="24"/>
        </w:rPr>
        <w:t>Экономика и эконометрика (</w:t>
      </w:r>
      <w:proofErr w:type="spellStart"/>
      <w:r w:rsidRPr="00934CA0">
        <w:rPr>
          <w:sz w:val="24"/>
          <w:szCs w:val="24"/>
        </w:rPr>
        <w:t>Economics</w:t>
      </w:r>
      <w:proofErr w:type="spellEnd"/>
      <w:r w:rsidRPr="00934CA0">
        <w:rPr>
          <w:sz w:val="24"/>
          <w:szCs w:val="24"/>
        </w:rPr>
        <w:t xml:space="preserve"> &amp; </w:t>
      </w:r>
      <w:proofErr w:type="spellStart"/>
      <w:r w:rsidRPr="00934CA0">
        <w:rPr>
          <w:sz w:val="24"/>
          <w:szCs w:val="24"/>
        </w:rPr>
        <w:t>Econometrics</w:t>
      </w:r>
      <w:proofErr w:type="spellEnd"/>
      <w:r w:rsidRPr="00934CA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63CB5CCC" w14:textId="77777777" w:rsidR="00000454" w:rsidRPr="00934CA0" w:rsidRDefault="00000454" w:rsidP="00543AAC">
      <w:pPr>
        <w:pStyle w:val="a5"/>
        <w:numPr>
          <w:ilvl w:val="0"/>
          <w:numId w:val="4"/>
        </w:numPr>
        <w:spacing w:before="0" w:line="276" w:lineRule="auto"/>
        <w:ind w:left="567" w:right="29" w:hanging="425"/>
        <w:jc w:val="both"/>
        <w:rPr>
          <w:sz w:val="24"/>
          <w:szCs w:val="24"/>
        </w:rPr>
      </w:pPr>
      <w:r w:rsidRPr="00934CA0">
        <w:rPr>
          <w:sz w:val="24"/>
          <w:szCs w:val="24"/>
        </w:rPr>
        <w:t>Образование (</w:t>
      </w:r>
      <w:proofErr w:type="spellStart"/>
      <w:r w:rsidRPr="00934CA0">
        <w:rPr>
          <w:sz w:val="24"/>
          <w:szCs w:val="24"/>
        </w:rPr>
        <w:t>Education</w:t>
      </w:r>
      <w:proofErr w:type="spellEnd"/>
      <w:r w:rsidRPr="00934CA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0BB3E896" w14:textId="77777777" w:rsidR="00000454" w:rsidRPr="00934CA0" w:rsidRDefault="00000454" w:rsidP="00543AAC">
      <w:pPr>
        <w:pStyle w:val="a5"/>
        <w:numPr>
          <w:ilvl w:val="0"/>
          <w:numId w:val="4"/>
        </w:numPr>
        <w:spacing w:before="0" w:line="276" w:lineRule="auto"/>
        <w:ind w:left="567" w:right="29" w:hanging="425"/>
        <w:jc w:val="both"/>
        <w:rPr>
          <w:sz w:val="24"/>
          <w:szCs w:val="24"/>
          <w:lang w:val="en-US"/>
        </w:rPr>
      </w:pPr>
      <w:r w:rsidRPr="00934CA0">
        <w:rPr>
          <w:sz w:val="24"/>
          <w:szCs w:val="24"/>
        </w:rPr>
        <w:t>Право</w:t>
      </w:r>
      <w:r w:rsidRPr="00934CA0">
        <w:rPr>
          <w:sz w:val="24"/>
          <w:szCs w:val="24"/>
          <w:lang w:val="en-US"/>
        </w:rPr>
        <w:t> (Law and Legal Studies)</w:t>
      </w:r>
      <w:r w:rsidRPr="00F431FC">
        <w:rPr>
          <w:sz w:val="24"/>
          <w:szCs w:val="24"/>
          <w:lang w:val="en-US"/>
        </w:rPr>
        <w:t>;</w:t>
      </w:r>
    </w:p>
    <w:p w14:paraId="0FEE7A3E" w14:textId="77777777" w:rsidR="00000454" w:rsidRPr="00934CA0" w:rsidRDefault="00000454" w:rsidP="00543AAC">
      <w:pPr>
        <w:pStyle w:val="a5"/>
        <w:numPr>
          <w:ilvl w:val="0"/>
          <w:numId w:val="4"/>
        </w:numPr>
        <w:spacing w:before="0" w:line="276" w:lineRule="auto"/>
        <w:ind w:left="567" w:right="29" w:hanging="425"/>
        <w:jc w:val="both"/>
        <w:rPr>
          <w:sz w:val="24"/>
          <w:szCs w:val="24"/>
        </w:rPr>
      </w:pPr>
      <w:r w:rsidRPr="00934CA0">
        <w:rPr>
          <w:sz w:val="24"/>
          <w:szCs w:val="24"/>
        </w:rPr>
        <w:t>Политология (</w:t>
      </w:r>
      <w:proofErr w:type="spellStart"/>
      <w:r w:rsidRPr="00934CA0">
        <w:rPr>
          <w:sz w:val="24"/>
          <w:szCs w:val="24"/>
        </w:rPr>
        <w:t>Politics</w:t>
      </w:r>
      <w:proofErr w:type="spellEnd"/>
      <w:r w:rsidRPr="00934CA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4AD45565" w14:textId="77777777" w:rsidR="00000454" w:rsidRPr="00934CA0" w:rsidRDefault="00000454" w:rsidP="00543AAC">
      <w:pPr>
        <w:pStyle w:val="a5"/>
        <w:numPr>
          <w:ilvl w:val="0"/>
          <w:numId w:val="4"/>
        </w:numPr>
        <w:spacing w:before="0" w:line="276" w:lineRule="auto"/>
        <w:ind w:left="567" w:right="29" w:hanging="425"/>
        <w:jc w:val="both"/>
        <w:rPr>
          <w:sz w:val="24"/>
          <w:szCs w:val="24"/>
        </w:rPr>
      </w:pPr>
      <w:r w:rsidRPr="00934CA0">
        <w:rPr>
          <w:sz w:val="24"/>
          <w:szCs w:val="24"/>
        </w:rPr>
        <w:t>Социальная политика и администрирование (</w:t>
      </w:r>
      <w:proofErr w:type="spellStart"/>
      <w:r w:rsidRPr="00934CA0">
        <w:rPr>
          <w:sz w:val="24"/>
          <w:szCs w:val="24"/>
        </w:rPr>
        <w:t>Social</w:t>
      </w:r>
      <w:proofErr w:type="spellEnd"/>
      <w:r w:rsidRPr="00934CA0">
        <w:rPr>
          <w:sz w:val="24"/>
          <w:szCs w:val="24"/>
        </w:rPr>
        <w:t xml:space="preserve"> </w:t>
      </w:r>
      <w:proofErr w:type="spellStart"/>
      <w:r w:rsidRPr="00934CA0">
        <w:rPr>
          <w:sz w:val="24"/>
          <w:szCs w:val="24"/>
        </w:rPr>
        <w:t>Policy</w:t>
      </w:r>
      <w:proofErr w:type="spellEnd"/>
      <w:r w:rsidRPr="00934CA0">
        <w:rPr>
          <w:sz w:val="24"/>
          <w:szCs w:val="24"/>
        </w:rPr>
        <w:t xml:space="preserve"> &amp; </w:t>
      </w:r>
      <w:proofErr w:type="spellStart"/>
      <w:r w:rsidRPr="00934CA0">
        <w:rPr>
          <w:sz w:val="24"/>
          <w:szCs w:val="24"/>
        </w:rPr>
        <w:t>Administration</w:t>
      </w:r>
      <w:proofErr w:type="spellEnd"/>
      <w:r w:rsidRPr="00934CA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4EDCD85C" w14:textId="77777777" w:rsidR="00000454" w:rsidRPr="00934CA0" w:rsidRDefault="00000454" w:rsidP="00543AAC">
      <w:pPr>
        <w:pStyle w:val="a5"/>
        <w:numPr>
          <w:ilvl w:val="0"/>
          <w:numId w:val="4"/>
        </w:numPr>
        <w:spacing w:before="0" w:line="276" w:lineRule="auto"/>
        <w:ind w:left="567" w:right="29" w:hanging="425"/>
        <w:jc w:val="both"/>
        <w:rPr>
          <w:sz w:val="24"/>
          <w:szCs w:val="24"/>
        </w:rPr>
      </w:pPr>
      <w:r w:rsidRPr="00934CA0">
        <w:rPr>
          <w:sz w:val="24"/>
          <w:szCs w:val="24"/>
        </w:rPr>
        <w:t>История (</w:t>
      </w:r>
      <w:proofErr w:type="spellStart"/>
      <w:r w:rsidRPr="00934CA0">
        <w:rPr>
          <w:sz w:val="24"/>
          <w:szCs w:val="24"/>
        </w:rPr>
        <w:t>History</w:t>
      </w:r>
      <w:proofErr w:type="spellEnd"/>
      <w:r w:rsidRPr="00934CA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09652501" w14:textId="77777777" w:rsidR="00000454" w:rsidRPr="00934CA0" w:rsidRDefault="00000454" w:rsidP="00543AAC">
      <w:pPr>
        <w:pStyle w:val="a5"/>
        <w:numPr>
          <w:ilvl w:val="0"/>
          <w:numId w:val="4"/>
        </w:numPr>
        <w:spacing w:before="0" w:line="276" w:lineRule="auto"/>
        <w:ind w:left="567" w:right="29" w:hanging="425"/>
        <w:jc w:val="both"/>
        <w:rPr>
          <w:sz w:val="24"/>
          <w:szCs w:val="24"/>
        </w:rPr>
      </w:pPr>
      <w:r w:rsidRPr="00934CA0">
        <w:rPr>
          <w:sz w:val="24"/>
          <w:szCs w:val="24"/>
        </w:rPr>
        <w:t>Статистика и исследование операций (</w:t>
      </w:r>
      <w:proofErr w:type="spellStart"/>
      <w:r w:rsidRPr="00934CA0">
        <w:rPr>
          <w:sz w:val="24"/>
          <w:szCs w:val="24"/>
        </w:rPr>
        <w:t>Statistics</w:t>
      </w:r>
      <w:proofErr w:type="spellEnd"/>
      <w:r w:rsidRPr="00934CA0">
        <w:rPr>
          <w:sz w:val="24"/>
          <w:szCs w:val="24"/>
        </w:rPr>
        <w:t xml:space="preserve"> &amp; </w:t>
      </w:r>
      <w:proofErr w:type="spellStart"/>
      <w:r w:rsidRPr="00934CA0">
        <w:rPr>
          <w:sz w:val="24"/>
          <w:szCs w:val="24"/>
        </w:rPr>
        <w:t>Operational</w:t>
      </w:r>
      <w:proofErr w:type="spellEnd"/>
      <w:r w:rsidRPr="00934CA0">
        <w:rPr>
          <w:sz w:val="24"/>
          <w:szCs w:val="24"/>
        </w:rPr>
        <w:t xml:space="preserve"> </w:t>
      </w:r>
      <w:proofErr w:type="spellStart"/>
      <w:r w:rsidRPr="00934CA0">
        <w:rPr>
          <w:sz w:val="24"/>
          <w:szCs w:val="24"/>
        </w:rPr>
        <w:t>Research</w:t>
      </w:r>
      <w:proofErr w:type="spellEnd"/>
      <w:r w:rsidRPr="00934CA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08495A34" w14:textId="77777777" w:rsidR="00000454" w:rsidRPr="00934CA0" w:rsidRDefault="00000454" w:rsidP="00543AAC">
      <w:pPr>
        <w:pStyle w:val="a5"/>
        <w:numPr>
          <w:ilvl w:val="0"/>
          <w:numId w:val="4"/>
        </w:numPr>
        <w:spacing w:before="0" w:line="276" w:lineRule="auto"/>
        <w:ind w:left="567" w:right="29" w:hanging="425"/>
        <w:jc w:val="both"/>
        <w:rPr>
          <w:sz w:val="24"/>
          <w:szCs w:val="24"/>
        </w:rPr>
      </w:pPr>
      <w:r w:rsidRPr="00934CA0">
        <w:rPr>
          <w:sz w:val="24"/>
          <w:szCs w:val="24"/>
        </w:rPr>
        <w:t>Информатика и информационные технологии (</w:t>
      </w:r>
      <w:proofErr w:type="spellStart"/>
      <w:r w:rsidRPr="00934CA0">
        <w:rPr>
          <w:sz w:val="24"/>
          <w:szCs w:val="24"/>
        </w:rPr>
        <w:t>Computer</w:t>
      </w:r>
      <w:proofErr w:type="spellEnd"/>
      <w:r w:rsidRPr="00934CA0">
        <w:rPr>
          <w:sz w:val="24"/>
          <w:szCs w:val="24"/>
        </w:rPr>
        <w:t xml:space="preserve"> </w:t>
      </w:r>
      <w:proofErr w:type="spellStart"/>
      <w:r w:rsidRPr="00934CA0">
        <w:rPr>
          <w:sz w:val="24"/>
          <w:szCs w:val="24"/>
        </w:rPr>
        <w:t>Science</w:t>
      </w:r>
      <w:proofErr w:type="spellEnd"/>
      <w:r w:rsidRPr="00934CA0">
        <w:rPr>
          <w:sz w:val="24"/>
          <w:szCs w:val="24"/>
        </w:rPr>
        <w:t xml:space="preserve"> &amp; </w:t>
      </w:r>
      <w:proofErr w:type="spellStart"/>
      <w:r w:rsidRPr="00934CA0">
        <w:rPr>
          <w:sz w:val="24"/>
          <w:szCs w:val="24"/>
        </w:rPr>
        <w:t>Information</w:t>
      </w:r>
      <w:proofErr w:type="spellEnd"/>
      <w:r w:rsidRPr="00934CA0">
        <w:rPr>
          <w:sz w:val="24"/>
          <w:szCs w:val="24"/>
        </w:rPr>
        <w:t xml:space="preserve"> </w:t>
      </w:r>
      <w:proofErr w:type="spellStart"/>
      <w:r w:rsidRPr="00934CA0">
        <w:rPr>
          <w:sz w:val="24"/>
          <w:szCs w:val="24"/>
        </w:rPr>
        <w:t>Systems</w:t>
      </w:r>
      <w:proofErr w:type="spellEnd"/>
      <w:r w:rsidRPr="00934CA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01163145" w14:textId="4AE80E1E" w:rsidR="00000454" w:rsidRDefault="00000454" w:rsidP="00543AAC">
      <w:pPr>
        <w:pStyle w:val="a5"/>
        <w:numPr>
          <w:ilvl w:val="0"/>
          <w:numId w:val="4"/>
        </w:numPr>
        <w:spacing w:before="0" w:line="276" w:lineRule="auto"/>
        <w:ind w:left="567" w:right="29" w:hanging="425"/>
        <w:jc w:val="both"/>
        <w:rPr>
          <w:sz w:val="24"/>
          <w:szCs w:val="24"/>
        </w:rPr>
      </w:pPr>
      <w:r w:rsidRPr="00934CA0">
        <w:rPr>
          <w:sz w:val="24"/>
          <w:szCs w:val="24"/>
        </w:rPr>
        <w:t>Науки о продуктах питания и материалах (</w:t>
      </w:r>
      <w:proofErr w:type="spellStart"/>
      <w:r w:rsidRPr="00934CA0">
        <w:rPr>
          <w:sz w:val="24"/>
          <w:szCs w:val="24"/>
        </w:rPr>
        <w:t>Food</w:t>
      </w:r>
      <w:proofErr w:type="spellEnd"/>
      <w:r w:rsidRPr="00934CA0">
        <w:rPr>
          <w:sz w:val="24"/>
          <w:szCs w:val="24"/>
        </w:rPr>
        <w:t xml:space="preserve"> </w:t>
      </w:r>
      <w:proofErr w:type="spellStart"/>
      <w:r w:rsidRPr="00934CA0">
        <w:rPr>
          <w:sz w:val="24"/>
          <w:szCs w:val="24"/>
        </w:rPr>
        <w:t>Science</w:t>
      </w:r>
      <w:proofErr w:type="spellEnd"/>
      <w:r w:rsidRPr="00934CA0">
        <w:rPr>
          <w:sz w:val="24"/>
          <w:szCs w:val="24"/>
        </w:rPr>
        <w:t xml:space="preserve">, </w:t>
      </w:r>
      <w:proofErr w:type="spellStart"/>
      <w:r w:rsidRPr="00934CA0">
        <w:rPr>
          <w:sz w:val="24"/>
          <w:szCs w:val="24"/>
        </w:rPr>
        <w:t>Materials</w:t>
      </w:r>
      <w:proofErr w:type="spellEnd"/>
      <w:r w:rsidRPr="00934CA0">
        <w:rPr>
          <w:sz w:val="24"/>
          <w:szCs w:val="24"/>
        </w:rPr>
        <w:t xml:space="preserve"> </w:t>
      </w:r>
      <w:proofErr w:type="spellStart"/>
      <w:r w:rsidRPr="00934CA0">
        <w:rPr>
          <w:sz w:val="24"/>
          <w:szCs w:val="24"/>
        </w:rPr>
        <w:t>Science</w:t>
      </w:r>
      <w:proofErr w:type="spellEnd"/>
      <w:r w:rsidRPr="00934CA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7C7A53D" w14:textId="77777777" w:rsidR="00000454" w:rsidRPr="00000454" w:rsidRDefault="00000454" w:rsidP="00000454">
      <w:pPr>
        <w:pStyle w:val="a5"/>
        <w:spacing w:line="276" w:lineRule="auto"/>
        <w:ind w:left="1276" w:right="283"/>
        <w:jc w:val="center"/>
        <w:rPr>
          <w:b/>
          <w:sz w:val="16"/>
          <w:szCs w:val="16"/>
        </w:rPr>
      </w:pPr>
    </w:p>
    <w:p w14:paraId="2964E35F" w14:textId="248D4C9D" w:rsidR="00000454" w:rsidRPr="00DE6963" w:rsidRDefault="00000454" w:rsidP="00543AAC">
      <w:pPr>
        <w:pStyle w:val="a5"/>
        <w:spacing w:line="276" w:lineRule="auto"/>
        <w:ind w:left="0" w:right="29"/>
        <w:jc w:val="center"/>
        <w:rPr>
          <w:b/>
          <w:sz w:val="24"/>
          <w:szCs w:val="24"/>
        </w:rPr>
      </w:pPr>
      <w:bookmarkStart w:id="0" w:name="_GoBack"/>
      <w:bookmarkEnd w:id="0"/>
      <w:r w:rsidRPr="00DE6963">
        <w:rPr>
          <w:b/>
          <w:sz w:val="24"/>
          <w:szCs w:val="24"/>
        </w:rPr>
        <w:t xml:space="preserve">График </w:t>
      </w:r>
      <w:r w:rsidR="000519D8" w:rsidRPr="00DE6963">
        <w:rPr>
          <w:b/>
          <w:sz w:val="24"/>
          <w:szCs w:val="24"/>
        </w:rPr>
        <w:t xml:space="preserve">подготовки и </w:t>
      </w:r>
      <w:r w:rsidRPr="00DE6963">
        <w:rPr>
          <w:b/>
          <w:sz w:val="24"/>
          <w:szCs w:val="24"/>
        </w:rPr>
        <w:t xml:space="preserve">проведения </w:t>
      </w:r>
      <w:r w:rsidR="002358BE" w:rsidRPr="00DE6963">
        <w:rPr>
          <w:b/>
          <w:sz w:val="24"/>
          <w:szCs w:val="24"/>
        </w:rPr>
        <w:t>Конференции</w:t>
      </w:r>
    </w:p>
    <w:p w14:paraId="3530302E" w14:textId="77777777" w:rsidR="00000454" w:rsidRPr="00DE6963" w:rsidRDefault="00000454" w:rsidP="00000454">
      <w:pPr>
        <w:pStyle w:val="a5"/>
        <w:tabs>
          <w:tab w:val="left" w:pos="924"/>
        </w:tabs>
        <w:spacing w:before="0" w:line="276" w:lineRule="auto"/>
        <w:ind w:left="923" w:firstLine="0"/>
        <w:jc w:val="center"/>
        <w:rPr>
          <w:b/>
          <w:sz w:val="16"/>
          <w:szCs w:val="16"/>
        </w:rPr>
      </w:pPr>
    </w:p>
    <w:p w14:paraId="068E7880" w14:textId="07D73792" w:rsidR="00C77E7C" w:rsidRPr="00DE6963" w:rsidRDefault="00C77E7C" w:rsidP="00C77E7C">
      <w:pPr>
        <w:pStyle w:val="a5"/>
        <w:spacing w:before="0" w:line="276" w:lineRule="auto"/>
        <w:ind w:left="0" w:firstLine="567"/>
        <w:jc w:val="both"/>
        <w:rPr>
          <w:bCs/>
          <w:sz w:val="24"/>
          <w:szCs w:val="24"/>
        </w:rPr>
      </w:pPr>
      <w:r w:rsidRPr="00DE6963">
        <w:rPr>
          <w:sz w:val="24"/>
          <w:szCs w:val="24"/>
        </w:rPr>
        <w:t xml:space="preserve">Прием заявок на участие в Конференции </w:t>
      </w:r>
      <w:r w:rsidR="00755C55" w:rsidRPr="00DE6963">
        <w:rPr>
          <w:sz w:val="24"/>
          <w:szCs w:val="24"/>
        </w:rPr>
        <w:t>и</w:t>
      </w:r>
      <w:r w:rsidRPr="00DE6963">
        <w:rPr>
          <w:sz w:val="24"/>
          <w:szCs w:val="24"/>
        </w:rPr>
        <w:t xml:space="preserve"> тезис</w:t>
      </w:r>
      <w:r w:rsidR="00755C55" w:rsidRPr="00DE6963">
        <w:rPr>
          <w:sz w:val="24"/>
          <w:szCs w:val="24"/>
        </w:rPr>
        <w:t>ов</w:t>
      </w:r>
      <w:r w:rsidRPr="00DE6963">
        <w:rPr>
          <w:sz w:val="24"/>
          <w:szCs w:val="24"/>
        </w:rPr>
        <w:t xml:space="preserve"> докладов – до </w:t>
      </w:r>
      <w:r w:rsidR="00F06AA6" w:rsidRPr="00DE6963">
        <w:rPr>
          <w:bCs/>
          <w:sz w:val="24"/>
          <w:szCs w:val="24"/>
        </w:rPr>
        <w:t>9</w:t>
      </w:r>
      <w:r w:rsidR="00682889" w:rsidRPr="00DE6963">
        <w:rPr>
          <w:bCs/>
          <w:sz w:val="24"/>
          <w:szCs w:val="24"/>
        </w:rPr>
        <w:t xml:space="preserve"> марта </w:t>
      </w:r>
      <w:r w:rsidR="00BD12DE" w:rsidRPr="00DE6963">
        <w:rPr>
          <w:bCs/>
          <w:sz w:val="24"/>
          <w:szCs w:val="24"/>
        </w:rPr>
        <w:t>2022 г.</w:t>
      </w:r>
    </w:p>
    <w:p w14:paraId="22B168D2" w14:textId="3AC8C6C6" w:rsidR="00C77E7C" w:rsidRPr="00DE6963" w:rsidRDefault="00C77E7C" w:rsidP="00C77E7C">
      <w:pPr>
        <w:pStyle w:val="a5"/>
        <w:spacing w:before="0" w:line="276" w:lineRule="auto"/>
        <w:ind w:left="0" w:firstLine="567"/>
        <w:jc w:val="both"/>
        <w:rPr>
          <w:bCs/>
          <w:sz w:val="24"/>
          <w:szCs w:val="24"/>
        </w:rPr>
      </w:pPr>
      <w:r w:rsidRPr="00DE6963">
        <w:rPr>
          <w:bCs/>
          <w:sz w:val="24"/>
          <w:szCs w:val="24"/>
        </w:rPr>
        <w:t xml:space="preserve">Рассмотрение и отбор заявок на участие в Конференции и тезисов докладов для публикации – </w:t>
      </w:r>
      <w:r w:rsidR="00BD12DE" w:rsidRPr="00DE6963">
        <w:rPr>
          <w:bCs/>
          <w:sz w:val="24"/>
          <w:szCs w:val="24"/>
        </w:rPr>
        <w:t xml:space="preserve">до </w:t>
      </w:r>
      <w:r w:rsidR="00682889" w:rsidRPr="00DE6963">
        <w:rPr>
          <w:bCs/>
          <w:sz w:val="24"/>
          <w:szCs w:val="24"/>
        </w:rPr>
        <w:t>18</w:t>
      </w:r>
      <w:r w:rsidR="00BD12DE" w:rsidRPr="00DE6963">
        <w:rPr>
          <w:bCs/>
          <w:sz w:val="24"/>
          <w:szCs w:val="24"/>
        </w:rPr>
        <w:t xml:space="preserve"> марта 2022 г.</w:t>
      </w:r>
    </w:p>
    <w:p w14:paraId="0B0EFB1D" w14:textId="0A5BF5A3" w:rsidR="00C77E7C" w:rsidRPr="00DE6963" w:rsidRDefault="00C77E7C" w:rsidP="00C77E7C">
      <w:pPr>
        <w:pStyle w:val="a5"/>
        <w:spacing w:before="0" w:line="276" w:lineRule="auto"/>
        <w:ind w:left="0" w:firstLine="567"/>
        <w:jc w:val="both"/>
        <w:rPr>
          <w:bCs/>
          <w:sz w:val="24"/>
          <w:szCs w:val="24"/>
        </w:rPr>
      </w:pPr>
      <w:r w:rsidRPr="00DE6963">
        <w:rPr>
          <w:bCs/>
          <w:sz w:val="24"/>
          <w:szCs w:val="24"/>
        </w:rPr>
        <w:t xml:space="preserve">Формирование предварительной программы Конференции и </w:t>
      </w:r>
      <w:r w:rsidR="00BD12DE" w:rsidRPr="00DE6963">
        <w:rPr>
          <w:bCs/>
          <w:sz w:val="24"/>
          <w:szCs w:val="24"/>
        </w:rPr>
        <w:t>информирова</w:t>
      </w:r>
      <w:r w:rsidRPr="00DE6963">
        <w:rPr>
          <w:bCs/>
          <w:sz w:val="24"/>
          <w:szCs w:val="24"/>
        </w:rPr>
        <w:t xml:space="preserve">ние участников – до </w:t>
      </w:r>
      <w:r w:rsidR="00682889" w:rsidRPr="00DE6963">
        <w:rPr>
          <w:bCs/>
          <w:sz w:val="24"/>
          <w:szCs w:val="24"/>
        </w:rPr>
        <w:t>2</w:t>
      </w:r>
      <w:r w:rsidR="00BD12DE" w:rsidRPr="00DE6963">
        <w:rPr>
          <w:bCs/>
          <w:sz w:val="24"/>
          <w:szCs w:val="24"/>
        </w:rPr>
        <w:t>5</w:t>
      </w:r>
      <w:r w:rsidRPr="00DE6963">
        <w:rPr>
          <w:bCs/>
          <w:sz w:val="24"/>
          <w:szCs w:val="24"/>
        </w:rPr>
        <w:t xml:space="preserve"> марта 202</w:t>
      </w:r>
      <w:r w:rsidR="00BD12DE" w:rsidRPr="00DE6963">
        <w:rPr>
          <w:bCs/>
          <w:sz w:val="24"/>
          <w:szCs w:val="24"/>
        </w:rPr>
        <w:t>2</w:t>
      </w:r>
      <w:r w:rsidRPr="00DE6963">
        <w:rPr>
          <w:bCs/>
          <w:sz w:val="24"/>
          <w:szCs w:val="24"/>
        </w:rPr>
        <w:t xml:space="preserve"> г.</w:t>
      </w:r>
    </w:p>
    <w:p w14:paraId="58C42B33" w14:textId="40D56304" w:rsidR="00C77E7C" w:rsidRPr="00DE6963" w:rsidRDefault="00C77E7C" w:rsidP="00C77E7C">
      <w:pPr>
        <w:pStyle w:val="a5"/>
        <w:spacing w:before="0" w:line="276" w:lineRule="auto"/>
        <w:ind w:left="0" w:firstLine="567"/>
        <w:jc w:val="both"/>
        <w:rPr>
          <w:spacing w:val="-4"/>
          <w:sz w:val="24"/>
          <w:szCs w:val="24"/>
        </w:rPr>
      </w:pPr>
      <w:r w:rsidRPr="00DE6963">
        <w:rPr>
          <w:spacing w:val="-4"/>
          <w:sz w:val="24"/>
          <w:szCs w:val="24"/>
        </w:rPr>
        <w:lastRenderedPageBreak/>
        <w:t xml:space="preserve">Проведение Конференции в соответствии с утвержденной программой – </w:t>
      </w:r>
      <w:r w:rsidR="00682889" w:rsidRPr="00DE6963">
        <w:rPr>
          <w:sz w:val="24"/>
          <w:szCs w:val="24"/>
        </w:rPr>
        <w:t>7</w:t>
      </w:r>
      <w:r w:rsidR="00BD12DE" w:rsidRPr="00DE6963">
        <w:rPr>
          <w:sz w:val="24"/>
          <w:szCs w:val="24"/>
        </w:rPr>
        <w:t>-</w:t>
      </w:r>
      <w:r w:rsidR="00682889" w:rsidRPr="00DE6963">
        <w:rPr>
          <w:sz w:val="24"/>
          <w:szCs w:val="24"/>
        </w:rPr>
        <w:t>8</w:t>
      </w:r>
      <w:r w:rsidR="00BD12DE" w:rsidRPr="00DE6963">
        <w:rPr>
          <w:sz w:val="24"/>
          <w:szCs w:val="24"/>
        </w:rPr>
        <w:t xml:space="preserve"> </w:t>
      </w:r>
      <w:r w:rsidR="00682889" w:rsidRPr="00DE6963">
        <w:rPr>
          <w:sz w:val="24"/>
          <w:szCs w:val="24"/>
        </w:rPr>
        <w:t>апреля</w:t>
      </w:r>
      <w:r w:rsidR="00BD12DE" w:rsidRPr="00DE6963">
        <w:rPr>
          <w:sz w:val="24"/>
          <w:szCs w:val="24"/>
        </w:rPr>
        <w:t xml:space="preserve"> 2022</w:t>
      </w:r>
      <w:r w:rsidRPr="00DE6963">
        <w:rPr>
          <w:bCs/>
          <w:spacing w:val="-4"/>
          <w:sz w:val="24"/>
          <w:szCs w:val="24"/>
        </w:rPr>
        <w:t xml:space="preserve"> г</w:t>
      </w:r>
      <w:r w:rsidRPr="00DE6963">
        <w:rPr>
          <w:spacing w:val="-4"/>
          <w:sz w:val="24"/>
          <w:szCs w:val="24"/>
        </w:rPr>
        <w:t>.</w:t>
      </w:r>
    </w:p>
    <w:p w14:paraId="78BA2F0C" w14:textId="2FD25265" w:rsidR="00C77E7C" w:rsidRPr="00DE6963" w:rsidRDefault="00C77E7C" w:rsidP="00C77E7C">
      <w:pPr>
        <w:pStyle w:val="a5"/>
        <w:spacing w:before="0" w:line="276" w:lineRule="auto"/>
        <w:ind w:left="0" w:firstLine="567"/>
        <w:jc w:val="both"/>
        <w:rPr>
          <w:sz w:val="24"/>
          <w:szCs w:val="24"/>
        </w:rPr>
      </w:pPr>
      <w:r w:rsidRPr="00DE6963">
        <w:rPr>
          <w:sz w:val="24"/>
          <w:szCs w:val="24"/>
        </w:rPr>
        <w:t xml:space="preserve">Рассылка участникам </w:t>
      </w:r>
      <w:r w:rsidR="00D746CF" w:rsidRPr="00DE6963">
        <w:rPr>
          <w:sz w:val="24"/>
          <w:szCs w:val="24"/>
        </w:rPr>
        <w:t xml:space="preserve">Конференции </w:t>
      </w:r>
      <w:r w:rsidRPr="00DE6963">
        <w:rPr>
          <w:sz w:val="24"/>
          <w:szCs w:val="24"/>
        </w:rPr>
        <w:t>сборника материалов Конференции</w:t>
      </w:r>
      <w:r w:rsidR="00BD12DE" w:rsidRPr="00DE6963">
        <w:rPr>
          <w:sz w:val="24"/>
          <w:szCs w:val="24"/>
        </w:rPr>
        <w:t>, дипломов</w:t>
      </w:r>
      <w:r w:rsidRPr="00DE6963">
        <w:rPr>
          <w:sz w:val="24"/>
          <w:szCs w:val="24"/>
        </w:rPr>
        <w:t xml:space="preserve"> и сертификатов участника в электронном виде – в течение 15 дней после проведения Конференции.</w:t>
      </w:r>
    </w:p>
    <w:p w14:paraId="19ABD24D" w14:textId="2EA79903" w:rsidR="00C77E7C" w:rsidRPr="00DE6963" w:rsidRDefault="00C77E7C" w:rsidP="00C77E7C">
      <w:pPr>
        <w:pStyle w:val="a5"/>
        <w:spacing w:before="0" w:line="276" w:lineRule="auto"/>
        <w:ind w:left="0" w:firstLine="567"/>
        <w:jc w:val="both"/>
        <w:rPr>
          <w:sz w:val="24"/>
          <w:szCs w:val="24"/>
        </w:rPr>
      </w:pPr>
      <w:r w:rsidRPr="00DE6963">
        <w:rPr>
          <w:sz w:val="24"/>
          <w:szCs w:val="24"/>
        </w:rPr>
        <w:t xml:space="preserve">Размещение сборника материалов Конференции в РИНЦ – в течение </w:t>
      </w:r>
      <w:r w:rsidR="00BD12DE" w:rsidRPr="00DE6963">
        <w:rPr>
          <w:sz w:val="24"/>
          <w:szCs w:val="24"/>
        </w:rPr>
        <w:t>3</w:t>
      </w:r>
      <w:r w:rsidRPr="00DE6963">
        <w:rPr>
          <w:sz w:val="24"/>
          <w:szCs w:val="24"/>
        </w:rPr>
        <w:t>0 дней после проведения Конференции.</w:t>
      </w:r>
    </w:p>
    <w:p w14:paraId="7A0E0305" w14:textId="0696C0C5" w:rsidR="001E60E2" w:rsidRPr="00DE6963" w:rsidRDefault="001E60E2" w:rsidP="00C77E7C">
      <w:pPr>
        <w:pStyle w:val="a5"/>
        <w:spacing w:before="0" w:line="276" w:lineRule="auto"/>
        <w:ind w:left="0" w:firstLine="567"/>
        <w:jc w:val="both"/>
        <w:rPr>
          <w:sz w:val="16"/>
          <w:szCs w:val="16"/>
        </w:rPr>
      </w:pPr>
    </w:p>
    <w:p w14:paraId="7511F703" w14:textId="57FE1206" w:rsidR="001E60E2" w:rsidRPr="00DE6963" w:rsidRDefault="001E60E2" w:rsidP="00244CFA">
      <w:pPr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DE6963">
        <w:rPr>
          <w:sz w:val="24"/>
          <w:szCs w:val="24"/>
        </w:rPr>
        <w:t xml:space="preserve">Подробные сведения о </w:t>
      </w:r>
      <w:r w:rsidR="0044313A" w:rsidRPr="00DE6963">
        <w:rPr>
          <w:sz w:val="24"/>
          <w:szCs w:val="24"/>
        </w:rPr>
        <w:t>Конференции</w:t>
      </w:r>
      <w:r w:rsidRPr="00DE6963">
        <w:rPr>
          <w:sz w:val="24"/>
          <w:szCs w:val="24"/>
        </w:rPr>
        <w:t xml:space="preserve">, форма заявки на участие и требования к оформлению тезисов </w:t>
      </w:r>
      <w:r w:rsidR="0044313A" w:rsidRPr="00DE6963">
        <w:rPr>
          <w:sz w:val="24"/>
          <w:szCs w:val="24"/>
        </w:rPr>
        <w:t xml:space="preserve">докладов </w:t>
      </w:r>
      <w:r w:rsidRPr="00DE6963">
        <w:rPr>
          <w:sz w:val="24"/>
          <w:szCs w:val="24"/>
        </w:rPr>
        <w:t xml:space="preserve">размещены на сайте РЭУ им. Г.В. Плеханова в разделе </w:t>
      </w:r>
      <w:r w:rsidRPr="00DE6963">
        <w:rPr>
          <w:sz w:val="24"/>
          <w:szCs w:val="24"/>
          <w:u w:val="single"/>
        </w:rPr>
        <w:t>«Наука / Управление организации НИР / Плехановские чтения»</w:t>
      </w:r>
      <w:r w:rsidR="00244CFA" w:rsidRPr="00DE6963">
        <w:rPr>
          <w:sz w:val="24"/>
          <w:szCs w:val="24"/>
        </w:rPr>
        <w:t xml:space="preserve"> или по </w:t>
      </w:r>
      <w:hyperlink r:id="rId6" w:history="1">
        <w:r w:rsidR="00244CFA" w:rsidRPr="00DE6963">
          <w:rPr>
            <w:rStyle w:val="a7"/>
            <w:sz w:val="24"/>
            <w:szCs w:val="24"/>
          </w:rPr>
          <w:t>ссылке</w:t>
        </w:r>
      </w:hyperlink>
      <w:r w:rsidRPr="00DE6963">
        <w:rPr>
          <w:sz w:val="24"/>
          <w:szCs w:val="24"/>
        </w:rPr>
        <w:t>.</w:t>
      </w:r>
    </w:p>
    <w:p w14:paraId="75AB46D6" w14:textId="77777777" w:rsidR="00000454" w:rsidRPr="00DE6963" w:rsidRDefault="00000454" w:rsidP="00000454">
      <w:pPr>
        <w:pStyle w:val="a5"/>
        <w:spacing w:line="276" w:lineRule="auto"/>
        <w:ind w:left="1276" w:right="283"/>
        <w:jc w:val="center"/>
        <w:rPr>
          <w:b/>
          <w:sz w:val="16"/>
          <w:szCs w:val="16"/>
        </w:rPr>
      </w:pPr>
    </w:p>
    <w:p w14:paraId="46C96977" w14:textId="067F028A" w:rsidR="00000454" w:rsidRPr="00DE6963" w:rsidRDefault="00000454" w:rsidP="00543AAC">
      <w:pPr>
        <w:pStyle w:val="a5"/>
        <w:spacing w:line="276" w:lineRule="auto"/>
        <w:ind w:left="0" w:right="29"/>
        <w:jc w:val="center"/>
        <w:rPr>
          <w:b/>
          <w:sz w:val="24"/>
          <w:szCs w:val="24"/>
        </w:rPr>
      </w:pPr>
      <w:r w:rsidRPr="00DE6963">
        <w:rPr>
          <w:b/>
          <w:sz w:val="24"/>
          <w:szCs w:val="24"/>
        </w:rPr>
        <w:t>Порядок участия</w:t>
      </w:r>
      <w:r w:rsidR="002358BE" w:rsidRPr="00DE6963">
        <w:rPr>
          <w:b/>
          <w:sz w:val="24"/>
          <w:szCs w:val="24"/>
        </w:rPr>
        <w:t xml:space="preserve"> в Конференции</w:t>
      </w:r>
    </w:p>
    <w:p w14:paraId="51E12F65" w14:textId="77777777" w:rsidR="00000454" w:rsidRPr="00DE6963" w:rsidRDefault="00000454" w:rsidP="00543AAC">
      <w:pPr>
        <w:spacing w:line="360" w:lineRule="auto"/>
        <w:ind w:right="29" w:firstLine="567"/>
        <w:jc w:val="both"/>
        <w:rPr>
          <w:b/>
          <w:bCs/>
          <w:sz w:val="16"/>
          <w:szCs w:val="16"/>
        </w:rPr>
      </w:pPr>
    </w:p>
    <w:p w14:paraId="371D2830" w14:textId="2CB392D6" w:rsidR="00C77E7C" w:rsidRPr="00DE6963" w:rsidRDefault="00C77E7C" w:rsidP="00C77E7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DE6963">
        <w:rPr>
          <w:sz w:val="24"/>
          <w:szCs w:val="24"/>
        </w:rPr>
        <w:t xml:space="preserve">Для участия в Конференции необходимо в срок до </w:t>
      </w:r>
      <w:r w:rsidR="00755C55" w:rsidRPr="00DE6963">
        <w:rPr>
          <w:bCs/>
          <w:sz w:val="24"/>
          <w:szCs w:val="24"/>
        </w:rPr>
        <w:t>9</w:t>
      </w:r>
      <w:r w:rsidR="00682889" w:rsidRPr="00DE6963">
        <w:rPr>
          <w:bCs/>
          <w:sz w:val="24"/>
          <w:szCs w:val="24"/>
        </w:rPr>
        <w:t xml:space="preserve"> марта </w:t>
      </w:r>
      <w:r w:rsidRPr="00DE6963">
        <w:rPr>
          <w:sz w:val="24"/>
          <w:szCs w:val="24"/>
        </w:rPr>
        <w:t>202</w:t>
      </w:r>
      <w:r w:rsidR="00BD12DE" w:rsidRPr="00DE6963">
        <w:rPr>
          <w:sz w:val="24"/>
          <w:szCs w:val="24"/>
        </w:rPr>
        <w:t>2</w:t>
      </w:r>
      <w:r w:rsidRPr="00DE6963">
        <w:rPr>
          <w:sz w:val="24"/>
          <w:szCs w:val="24"/>
        </w:rPr>
        <w:t xml:space="preserve"> г. прислать на эл</w:t>
      </w:r>
      <w:r w:rsidR="00244CFA" w:rsidRPr="00DE6963">
        <w:rPr>
          <w:sz w:val="24"/>
          <w:szCs w:val="24"/>
        </w:rPr>
        <w:t>ектронную</w:t>
      </w:r>
      <w:r w:rsidRPr="00DE6963">
        <w:rPr>
          <w:sz w:val="24"/>
          <w:szCs w:val="24"/>
        </w:rPr>
        <w:t xml:space="preserve"> почту</w:t>
      </w:r>
      <w:r w:rsidRPr="00DE6963">
        <w:rPr>
          <w:bCs/>
          <w:sz w:val="24"/>
          <w:szCs w:val="24"/>
        </w:rPr>
        <w:t xml:space="preserve"> </w:t>
      </w:r>
      <w:hyperlink r:id="rId7" w:history="1">
        <w:r w:rsidRPr="00DE6963">
          <w:rPr>
            <w:rStyle w:val="a7"/>
            <w:sz w:val="24"/>
            <w:szCs w:val="24"/>
            <w:lang w:val="en-US"/>
          </w:rPr>
          <w:t>nauka</w:t>
        </w:r>
        <w:r w:rsidRPr="00DE6963">
          <w:rPr>
            <w:rStyle w:val="a7"/>
            <w:sz w:val="24"/>
            <w:szCs w:val="24"/>
          </w:rPr>
          <w:t>@</w:t>
        </w:r>
        <w:r w:rsidRPr="00DE6963">
          <w:rPr>
            <w:rStyle w:val="a7"/>
            <w:sz w:val="24"/>
            <w:szCs w:val="24"/>
            <w:lang w:val="en-US"/>
          </w:rPr>
          <w:t>rea</w:t>
        </w:r>
        <w:r w:rsidRPr="00DE6963">
          <w:rPr>
            <w:rStyle w:val="a7"/>
            <w:sz w:val="24"/>
            <w:szCs w:val="24"/>
          </w:rPr>
          <w:t>.</w:t>
        </w:r>
        <w:proofErr w:type="spellStart"/>
        <w:r w:rsidRPr="00DE6963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E6963">
        <w:rPr>
          <w:rStyle w:val="a7"/>
          <w:sz w:val="24"/>
          <w:szCs w:val="24"/>
        </w:rPr>
        <w:t xml:space="preserve"> </w:t>
      </w:r>
      <w:r w:rsidRPr="00DE6963">
        <w:rPr>
          <w:bCs/>
          <w:sz w:val="24"/>
          <w:szCs w:val="24"/>
        </w:rPr>
        <w:t>следующие документы:</w:t>
      </w:r>
    </w:p>
    <w:p w14:paraId="749B93E0" w14:textId="2089AF76" w:rsidR="00C77E7C" w:rsidRPr="00DE6963" w:rsidRDefault="00C77E7C" w:rsidP="00C77E7C">
      <w:pPr>
        <w:pStyle w:val="a5"/>
        <w:widowControl/>
        <w:numPr>
          <w:ilvl w:val="0"/>
          <w:numId w:val="5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  <w:lang w:eastAsia="ru-RU"/>
        </w:rPr>
      </w:pPr>
      <w:r w:rsidRPr="00DE6963">
        <w:rPr>
          <w:bCs/>
          <w:sz w:val="24"/>
          <w:szCs w:val="24"/>
        </w:rPr>
        <w:t>заполненную заявку на участие в Конференции</w:t>
      </w:r>
      <w:r w:rsidR="00BD12DE" w:rsidRPr="00DE6963">
        <w:rPr>
          <w:bCs/>
          <w:sz w:val="24"/>
          <w:szCs w:val="24"/>
        </w:rPr>
        <w:t xml:space="preserve"> по форме Приложения 1</w:t>
      </w:r>
      <w:r w:rsidRPr="00DE6963">
        <w:rPr>
          <w:bCs/>
          <w:sz w:val="24"/>
          <w:szCs w:val="24"/>
        </w:rPr>
        <w:t xml:space="preserve">; </w:t>
      </w:r>
    </w:p>
    <w:p w14:paraId="0F84DB6F" w14:textId="3F222BBB" w:rsidR="00C77E7C" w:rsidRPr="00DE6963" w:rsidRDefault="00C77E7C" w:rsidP="00C77E7C">
      <w:pPr>
        <w:pStyle w:val="a5"/>
        <w:widowControl/>
        <w:numPr>
          <w:ilvl w:val="0"/>
          <w:numId w:val="5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  <w:lang w:eastAsia="ru-RU"/>
        </w:rPr>
      </w:pPr>
      <w:r w:rsidRPr="00DE6963">
        <w:rPr>
          <w:bCs/>
          <w:sz w:val="24"/>
          <w:szCs w:val="24"/>
        </w:rPr>
        <w:t>тезисы доклада, оформленные в соответствии с требованиями</w:t>
      </w:r>
      <w:r w:rsidR="00BD12DE" w:rsidRPr="00DE6963">
        <w:rPr>
          <w:bCs/>
          <w:sz w:val="24"/>
          <w:szCs w:val="24"/>
        </w:rPr>
        <w:t xml:space="preserve"> (Приложение 2)</w:t>
      </w:r>
      <w:r w:rsidRPr="00DE6963">
        <w:rPr>
          <w:bCs/>
          <w:sz w:val="24"/>
          <w:szCs w:val="24"/>
        </w:rPr>
        <w:t xml:space="preserve">, в формате </w:t>
      </w:r>
      <w:r w:rsidRPr="00DE6963">
        <w:rPr>
          <w:bCs/>
          <w:sz w:val="24"/>
          <w:szCs w:val="24"/>
          <w:lang w:val="en-US"/>
        </w:rPr>
        <w:t>doc</w:t>
      </w:r>
      <w:r w:rsidRPr="00DE6963">
        <w:rPr>
          <w:bCs/>
          <w:sz w:val="24"/>
          <w:szCs w:val="24"/>
        </w:rPr>
        <w:t>/</w:t>
      </w:r>
      <w:r w:rsidRPr="00DE6963">
        <w:rPr>
          <w:bCs/>
          <w:sz w:val="24"/>
          <w:szCs w:val="24"/>
          <w:lang w:val="en-US"/>
        </w:rPr>
        <w:t>docx</w:t>
      </w:r>
      <w:r w:rsidRPr="00DE6963">
        <w:rPr>
          <w:bCs/>
          <w:sz w:val="24"/>
          <w:szCs w:val="24"/>
        </w:rPr>
        <w:t>;</w:t>
      </w:r>
    </w:p>
    <w:p w14:paraId="76E2E9E4" w14:textId="2F0CDC50" w:rsidR="00C77E7C" w:rsidRPr="00DE6963" w:rsidRDefault="00C77E7C" w:rsidP="00C77E7C">
      <w:pPr>
        <w:pStyle w:val="a5"/>
        <w:widowControl/>
        <w:numPr>
          <w:ilvl w:val="0"/>
          <w:numId w:val="5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  <w:lang w:eastAsia="ru-RU"/>
        </w:rPr>
      </w:pPr>
      <w:r w:rsidRPr="00DE6963">
        <w:rPr>
          <w:sz w:val="24"/>
          <w:szCs w:val="24"/>
          <w:lang w:eastAsia="ru-RU"/>
        </w:rPr>
        <w:t xml:space="preserve">отсканированный первый лист тезисов </w:t>
      </w:r>
      <w:r w:rsidR="00BD12DE" w:rsidRPr="00DE6963">
        <w:rPr>
          <w:sz w:val="24"/>
          <w:szCs w:val="24"/>
          <w:lang w:eastAsia="ru-RU"/>
        </w:rPr>
        <w:t xml:space="preserve">доклада </w:t>
      </w:r>
      <w:r w:rsidRPr="00DE6963">
        <w:rPr>
          <w:sz w:val="24"/>
          <w:szCs w:val="24"/>
          <w:lang w:eastAsia="ru-RU"/>
        </w:rPr>
        <w:t>с заверенной подписью научного руководителя</w:t>
      </w:r>
      <w:r w:rsidR="00244CFA" w:rsidRPr="00DE6963">
        <w:rPr>
          <w:sz w:val="24"/>
          <w:szCs w:val="24"/>
          <w:lang w:eastAsia="ru-RU"/>
        </w:rPr>
        <w:t xml:space="preserve"> (для аспирантов)</w:t>
      </w:r>
      <w:r w:rsidRPr="00DE6963">
        <w:rPr>
          <w:bCs/>
          <w:sz w:val="24"/>
          <w:szCs w:val="24"/>
        </w:rPr>
        <w:t xml:space="preserve">. </w:t>
      </w:r>
    </w:p>
    <w:p w14:paraId="7A33D559" w14:textId="2D67C911" w:rsidR="00C77E7C" w:rsidRPr="00DE6963" w:rsidRDefault="00C77E7C" w:rsidP="00C77E7C">
      <w:pPr>
        <w:spacing w:line="276" w:lineRule="auto"/>
        <w:ind w:firstLine="567"/>
        <w:jc w:val="both"/>
        <w:rPr>
          <w:sz w:val="24"/>
          <w:szCs w:val="24"/>
        </w:rPr>
      </w:pPr>
      <w:r w:rsidRPr="00DE6963">
        <w:rPr>
          <w:sz w:val="24"/>
          <w:szCs w:val="24"/>
        </w:rPr>
        <w:t xml:space="preserve">Детальная информация о </w:t>
      </w:r>
      <w:r w:rsidR="0044313A" w:rsidRPr="00DE6963">
        <w:rPr>
          <w:sz w:val="24"/>
          <w:szCs w:val="24"/>
        </w:rPr>
        <w:t xml:space="preserve">требованиях к оформлению </w:t>
      </w:r>
      <w:r w:rsidRPr="00DE6963">
        <w:rPr>
          <w:sz w:val="24"/>
          <w:szCs w:val="24"/>
        </w:rPr>
        <w:t>тезисов докладов и форма заявки находятся в приложении к письму.</w:t>
      </w:r>
    </w:p>
    <w:p w14:paraId="6624F656" w14:textId="77777777" w:rsidR="00000454" w:rsidRPr="00DE6963" w:rsidRDefault="00000454" w:rsidP="00543AAC">
      <w:pPr>
        <w:spacing w:line="276" w:lineRule="auto"/>
        <w:ind w:right="29" w:firstLine="426"/>
        <w:jc w:val="both"/>
        <w:rPr>
          <w:sz w:val="16"/>
          <w:szCs w:val="16"/>
        </w:rPr>
      </w:pPr>
    </w:p>
    <w:p w14:paraId="51087DCE" w14:textId="45CD90B6" w:rsidR="00C77E7C" w:rsidRPr="00DE6963" w:rsidRDefault="00C77E7C" w:rsidP="00C77E7C">
      <w:pPr>
        <w:spacing w:line="276" w:lineRule="auto"/>
        <w:ind w:firstLine="567"/>
        <w:jc w:val="both"/>
        <w:rPr>
          <w:sz w:val="24"/>
          <w:szCs w:val="24"/>
        </w:rPr>
      </w:pPr>
      <w:r w:rsidRPr="00DE6963">
        <w:rPr>
          <w:sz w:val="24"/>
          <w:szCs w:val="24"/>
        </w:rPr>
        <w:t>Все тезисы</w:t>
      </w:r>
      <w:r w:rsidR="0044313A" w:rsidRPr="00DE6963">
        <w:rPr>
          <w:sz w:val="24"/>
          <w:szCs w:val="24"/>
        </w:rPr>
        <w:t xml:space="preserve"> докладов</w:t>
      </w:r>
      <w:r w:rsidRPr="00DE6963">
        <w:rPr>
          <w:sz w:val="24"/>
          <w:szCs w:val="24"/>
        </w:rPr>
        <w:t xml:space="preserve"> </w:t>
      </w:r>
      <w:r w:rsidR="00BD12DE" w:rsidRPr="00DE6963">
        <w:rPr>
          <w:sz w:val="24"/>
          <w:szCs w:val="24"/>
        </w:rPr>
        <w:t xml:space="preserve">в обязательном порядке </w:t>
      </w:r>
      <w:r w:rsidRPr="00DE6963">
        <w:rPr>
          <w:sz w:val="24"/>
          <w:szCs w:val="24"/>
        </w:rPr>
        <w:t xml:space="preserve">проходят проверку на оригинальность. </w:t>
      </w:r>
    </w:p>
    <w:p w14:paraId="4DCF22E0" w14:textId="6B7F3A4A" w:rsidR="00C77E7C" w:rsidRPr="00DE6963" w:rsidRDefault="00C77E7C" w:rsidP="00C77E7C">
      <w:pPr>
        <w:spacing w:line="276" w:lineRule="auto"/>
        <w:ind w:firstLine="567"/>
        <w:jc w:val="both"/>
        <w:rPr>
          <w:sz w:val="24"/>
          <w:szCs w:val="24"/>
        </w:rPr>
      </w:pPr>
      <w:r w:rsidRPr="00DE6963">
        <w:rPr>
          <w:sz w:val="24"/>
          <w:szCs w:val="24"/>
        </w:rPr>
        <w:t xml:space="preserve">Оргкомитет Конференции оставляет за собой право отбора заявок на участие в </w:t>
      </w:r>
      <w:r w:rsidR="00BD12DE" w:rsidRPr="00DE6963">
        <w:rPr>
          <w:sz w:val="24"/>
          <w:szCs w:val="24"/>
        </w:rPr>
        <w:t>К</w:t>
      </w:r>
      <w:r w:rsidRPr="00DE6963">
        <w:rPr>
          <w:sz w:val="24"/>
          <w:szCs w:val="24"/>
        </w:rPr>
        <w:t xml:space="preserve">онференции и тезисов докладов для публикации. На Конференции будут представлены наиболее актуальные и практически значимые научные работы участников. </w:t>
      </w:r>
    </w:p>
    <w:p w14:paraId="18AA0936" w14:textId="77777777" w:rsidR="00000454" w:rsidRPr="00DE6963" w:rsidRDefault="00000454" w:rsidP="00543AAC">
      <w:pPr>
        <w:spacing w:line="276" w:lineRule="auto"/>
        <w:ind w:left="205" w:right="29" w:firstLine="426"/>
        <w:jc w:val="both"/>
        <w:rPr>
          <w:sz w:val="16"/>
          <w:szCs w:val="16"/>
        </w:rPr>
      </w:pPr>
    </w:p>
    <w:p w14:paraId="3ECC54F5" w14:textId="5332A25A" w:rsidR="00C77E7C" w:rsidRPr="00DE6963" w:rsidRDefault="00C77E7C" w:rsidP="00C77E7C">
      <w:pPr>
        <w:spacing w:line="276" w:lineRule="auto"/>
        <w:ind w:right="29" w:firstLine="515"/>
        <w:jc w:val="both"/>
        <w:rPr>
          <w:sz w:val="24"/>
          <w:szCs w:val="24"/>
        </w:rPr>
      </w:pPr>
      <w:r w:rsidRPr="00DE6963">
        <w:rPr>
          <w:sz w:val="24"/>
          <w:szCs w:val="24"/>
        </w:rPr>
        <w:t>По итогам Конференции будет опубликован сборник материалов Конференции, с присвоением</w:t>
      </w:r>
      <w:r w:rsidRPr="00DE6963">
        <w:rPr>
          <w:sz w:val="24"/>
          <w:szCs w:val="24"/>
          <w:lang w:eastAsia="ru-RU"/>
        </w:rPr>
        <w:t xml:space="preserve"> ISBN</w:t>
      </w:r>
      <w:r w:rsidRPr="00DE6963">
        <w:rPr>
          <w:sz w:val="24"/>
          <w:szCs w:val="24"/>
        </w:rPr>
        <w:t xml:space="preserve"> и в последствии размещенный в наукометрической </w:t>
      </w:r>
      <w:r w:rsidR="00BD12DE" w:rsidRPr="00DE6963">
        <w:rPr>
          <w:sz w:val="24"/>
          <w:szCs w:val="24"/>
        </w:rPr>
        <w:t>системе</w:t>
      </w:r>
      <w:r w:rsidRPr="00DE6963">
        <w:rPr>
          <w:sz w:val="24"/>
          <w:szCs w:val="24"/>
        </w:rPr>
        <w:t xml:space="preserve"> РИНЦ. Всем участникам, выступившим на Конференции с докладом, будут разосланы сертификаты участник</w:t>
      </w:r>
      <w:r w:rsidR="00BD12DE" w:rsidRPr="00DE6963">
        <w:rPr>
          <w:sz w:val="24"/>
          <w:szCs w:val="24"/>
        </w:rPr>
        <w:t>ов Конференции</w:t>
      </w:r>
      <w:r w:rsidRPr="00DE6963">
        <w:rPr>
          <w:sz w:val="24"/>
          <w:szCs w:val="24"/>
        </w:rPr>
        <w:t xml:space="preserve"> с указанием названия доклада в электронном виде.</w:t>
      </w:r>
    </w:p>
    <w:p w14:paraId="254AD5DE" w14:textId="77777777" w:rsidR="00000454" w:rsidRPr="00DE6963" w:rsidRDefault="00000454" w:rsidP="00543AAC">
      <w:pPr>
        <w:widowControl/>
        <w:shd w:val="clear" w:color="auto" w:fill="FFFFFF"/>
        <w:autoSpaceDE/>
        <w:autoSpaceDN/>
        <w:ind w:right="29" w:firstLine="567"/>
        <w:jc w:val="both"/>
        <w:rPr>
          <w:color w:val="000000"/>
          <w:sz w:val="16"/>
          <w:szCs w:val="16"/>
          <w:lang w:eastAsia="ru-RU"/>
        </w:rPr>
      </w:pPr>
    </w:p>
    <w:p w14:paraId="42FB61E4" w14:textId="77777777" w:rsidR="00000454" w:rsidRPr="00DE6963" w:rsidRDefault="00000454" w:rsidP="00543AAC">
      <w:pPr>
        <w:pStyle w:val="a3"/>
        <w:spacing w:line="276" w:lineRule="auto"/>
        <w:ind w:right="29" w:firstLine="426"/>
        <w:jc w:val="center"/>
        <w:rPr>
          <w:sz w:val="24"/>
          <w:szCs w:val="24"/>
        </w:rPr>
      </w:pPr>
      <w:r w:rsidRPr="00DE6963">
        <w:rPr>
          <w:b/>
          <w:color w:val="000000"/>
          <w:sz w:val="24"/>
          <w:szCs w:val="24"/>
          <w:lang w:eastAsia="ru-RU"/>
        </w:rPr>
        <w:t>Контактная информация</w:t>
      </w:r>
    </w:p>
    <w:p w14:paraId="40E7432A" w14:textId="77777777" w:rsidR="00000454" w:rsidRPr="00DE6963" w:rsidRDefault="00000454" w:rsidP="00543AAC">
      <w:pPr>
        <w:pStyle w:val="a3"/>
        <w:spacing w:line="276" w:lineRule="auto"/>
        <w:ind w:right="29" w:firstLine="567"/>
        <w:jc w:val="both"/>
        <w:rPr>
          <w:sz w:val="16"/>
          <w:szCs w:val="16"/>
        </w:rPr>
      </w:pPr>
    </w:p>
    <w:p w14:paraId="5ACF431D" w14:textId="3AB97CFF" w:rsidR="00857716" w:rsidRPr="00934CA0" w:rsidRDefault="00857716" w:rsidP="00857716">
      <w:pPr>
        <w:pStyle w:val="a3"/>
        <w:spacing w:line="276" w:lineRule="auto"/>
        <w:ind w:right="29" w:firstLine="426"/>
        <w:jc w:val="both"/>
        <w:rPr>
          <w:b/>
          <w:sz w:val="24"/>
          <w:szCs w:val="24"/>
        </w:rPr>
      </w:pPr>
      <w:r w:rsidRPr="00DE6963">
        <w:rPr>
          <w:sz w:val="24"/>
          <w:szCs w:val="24"/>
        </w:rPr>
        <w:t xml:space="preserve">Если у Вас возникли какие-либо дополнительные вопросы, просим обращаться по эл. почте </w:t>
      </w:r>
      <w:hyperlink r:id="rId8" w:history="1">
        <w:r w:rsidRPr="00DE6963">
          <w:rPr>
            <w:rStyle w:val="a7"/>
            <w:sz w:val="24"/>
            <w:szCs w:val="24"/>
            <w:lang w:val="en-US"/>
          </w:rPr>
          <w:t>nauka</w:t>
        </w:r>
        <w:r w:rsidRPr="00DE6963">
          <w:rPr>
            <w:rStyle w:val="a7"/>
            <w:sz w:val="24"/>
            <w:szCs w:val="24"/>
          </w:rPr>
          <w:t>@</w:t>
        </w:r>
        <w:r w:rsidRPr="00DE6963">
          <w:rPr>
            <w:rStyle w:val="a7"/>
            <w:sz w:val="24"/>
            <w:szCs w:val="24"/>
            <w:lang w:val="en-US"/>
          </w:rPr>
          <w:t>rea</w:t>
        </w:r>
        <w:r w:rsidRPr="00DE6963">
          <w:rPr>
            <w:rStyle w:val="a7"/>
            <w:sz w:val="24"/>
            <w:szCs w:val="24"/>
          </w:rPr>
          <w:t>.</w:t>
        </w:r>
        <w:proofErr w:type="spellStart"/>
        <w:r w:rsidRPr="00DE6963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E6963">
        <w:rPr>
          <w:sz w:val="24"/>
          <w:szCs w:val="24"/>
        </w:rPr>
        <w:t xml:space="preserve"> или </w:t>
      </w:r>
      <w:r w:rsidR="00755C55" w:rsidRPr="00DE6963">
        <w:rPr>
          <w:sz w:val="24"/>
          <w:szCs w:val="24"/>
        </w:rPr>
        <w:t xml:space="preserve">по </w:t>
      </w:r>
      <w:r w:rsidRPr="00DE6963">
        <w:rPr>
          <w:sz w:val="24"/>
          <w:szCs w:val="24"/>
        </w:rPr>
        <w:t>тел</w:t>
      </w:r>
      <w:r w:rsidRPr="00934CA0">
        <w:rPr>
          <w:sz w:val="24"/>
          <w:szCs w:val="24"/>
        </w:rPr>
        <w:t>.: 8(495) 958–24-93, доп. 1</w:t>
      </w:r>
      <w:r w:rsidRPr="000908B3">
        <w:rPr>
          <w:sz w:val="24"/>
          <w:szCs w:val="24"/>
        </w:rPr>
        <w:t>9</w:t>
      </w:r>
      <w:r w:rsidRPr="00934CA0">
        <w:rPr>
          <w:sz w:val="24"/>
          <w:szCs w:val="24"/>
        </w:rPr>
        <w:t>-</w:t>
      </w:r>
      <w:r w:rsidRPr="00E03205">
        <w:rPr>
          <w:sz w:val="24"/>
          <w:szCs w:val="24"/>
        </w:rPr>
        <w:t>45</w:t>
      </w:r>
      <w:r w:rsidRPr="00934CA0">
        <w:rPr>
          <w:sz w:val="24"/>
          <w:szCs w:val="24"/>
        </w:rPr>
        <w:t>.</w:t>
      </w:r>
    </w:p>
    <w:p w14:paraId="5C4E92D0" w14:textId="77777777" w:rsidR="00857716" w:rsidRPr="00000454" w:rsidRDefault="00857716" w:rsidP="00857716">
      <w:pPr>
        <w:widowControl/>
        <w:shd w:val="clear" w:color="auto" w:fill="FFFFFF"/>
        <w:autoSpaceDE/>
        <w:autoSpaceDN/>
        <w:ind w:right="29" w:firstLine="426"/>
        <w:jc w:val="both"/>
        <w:rPr>
          <w:b/>
          <w:color w:val="000000"/>
          <w:sz w:val="16"/>
          <w:szCs w:val="16"/>
          <w:lang w:eastAsia="ru-RU"/>
        </w:rPr>
      </w:pPr>
    </w:p>
    <w:p w14:paraId="4D632940" w14:textId="0FA839BB" w:rsidR="00857716" w:rsidRPr="00B13E46" w:rsidRDefault="00857716" w:rsidP="00B13E46">
      <w:pPr>
        <w:widowControl/>
        <w:shd w:val="clear" w:color="auto" w:fill="FFFFFF"/>
        <w:autoSpaceDE/>
        <w:autoSpaceDN/>
        <w:spacing w:after="100" w:afterAutospacing="1"/>
        <w:ind w:right="29" w:firstLine="426"/>
        <w:jc w:val="both"/>
        <w:rPr>
          <w:color w:val="000000"/>
          <w:sz w:val="24"/>
          <w:szCs w:val="24"/>
          <w:lang w:eastAsia="ru-RU"/>
        </w:rPr>
      </w:pPr>
      <w:r w:rsidRPr="00C0749A">
        <w:rPr>
          <w:color w:val="000000"/>
          <w:sz w:val="24"/>
          <w:szCs w:val="24"/>
          <w:lang w:eastAsia="ru-RU"/>
        </w:rPr>
        <w:t>Лебедева Ирина Павловна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0749A">
        <w:rPr>
          <w:color w:val="000000"/>
          <w:sz w:val="24"/>
          <w:szCs w:val="24"/>
          <w:lang w:eastAsia="ru-RU"/>
        </w:rPr>
        <w:t xml:space="preserve">– начальник отдела научных мероприятий Управления организации НИР Дирекции по науке и инновациям РЭУ им. Г.В. Плеханова, </w:t>
      </w:r>
      <w:r w:rsidR="00B13E46">
        <w:rPr>
          <w:color w:val="000000"/>
          <w:sz w:val="24"/>
          <w:szCs w:val="24"/>
          <w:lang w:val="en-US" w:eastAsia="ru-RU"/>
        </w:rPr>
        <w:t>e</w:t>
      </w:r>
      <w:r w:rsidR="00B13E46" w:rsidRPr="00601A85">
        <w:rPr>
          <w:color w:val="000000"/>
          <w:sz w:val="24"/>
          <w:szCs w:val="24"/>
          <w:lang w:eastAsia="ru-RU"/>
        </w:rPr>
        <w:noBreakHyphen/>
      </w:r>
      <w:proofErr w:type="spellStart"/>
      <w:r w:rsidRPr="00C0749A">
        <w:rPr>
          <w:color w:val="000000"/>
          <w:sz w:val="24"/>
          <w:szCs w:val="24"/>
          <w:lang w:eastAsia="ru-RU"/>
        </w:rPr>
        <w:t>mail</w:t>
      </w:r>
      <w:proofErr w:type="spellEnd"/>
      <w:r w:rsidRPr="00C0749A">
        <w:rPr>
          <w:color w:val="000000"/>
          <w:sz w:val="24"/>
          <w:szCs w:val="24"/>
          <w:lang w:eastAsia="ru-RU"/>
        </w:rPr>
        <w:t>: </w:t>
      </w:r>
      <w:hyperlink r:id="rId9" w:history="1">
        <w:r w:rsidRPr="00DB617E">
          <w:rPr>
            <w:rStyle w:val="a7"/>
            <w:sz w:val="24"/>
            <w:szCs w:val="24"/>
            <w:lang w:val="en-US" w:eastAsia="ru-RU"/>
          </w:rPr>
          <w:t>lebedeva</w:t>
        </w:r>
        <w:r w:rsidRPr="00DB617E">
          <w:rPr>
            <w:rStyle w:val="a7"/>
            <w:sz w:val="24"/>
            <w:szCs w:val="24"/>
            <w:lang w:eastAsia="ru-RU"/>
          </w:rPr>
          <w:t>.</w:t>
        </w:r>
        <w:r w:rsidRPr="00DB617E">
          <w:rPr>
            <w:rStyle w:val="a7"/>
            <w:sz w:val="24"/>
            <w:szCs w:val="24"/>
            <w:lang w:val="en-US" w:eastAsia="ru-RU"/>
          </w:rPr>
          <w:t>IP</w:t>
        </w:r>
        <w:r w:rsidRPr="00DB617E">
          <w:rPr>
            <w:rStyle w:val="a7"/>
            <w:sz w:val="24"/>
            <w:szCs w:val="24"/>
            <w:lang w:eastAsia="ru-RU"/>
          </w:rPr>
          <w:t>@</w:t>
        </w:r>
        <w:r w:rsidRPr="00DB617E">
          <w:rPr>
            <w:rStyle w:val="a7"/>
            <w:sz w:val="24"/>
            <w:szCs w:val="24"/>
            <w:lang w:val="en-US" w:eastAsia="ru-RU"/>
          </w:rPr>
          <w:t>rea</w:t>
        </w:r>
        <w:r w:rsidRPr="00DB617E">
          <w:rPr>
            <w:rStyle w:val="a7"/>
            <w:sz w:val="24"/>
            <w:szCs w:val="24"/>
            <w:lang w:eastAsia="ru-RU"/>
          </w:rPr>
          <w:t>.</w:t>
        </w:r>
        <w:proofErr w:type="spellStart"/>
        <w:r w:rsidRPr="00DB617E">
          <w:rPr>
            <w:rStyle w:val="a7"/>
            <w:sz w:val="24"/>
            <w:szCs w:val="24"/>
            <w:lang w:val="en-US" w:eastAsia="ru-RU"/>
          </w:rPr>
          <w:t>ru</w:t>
        </w:r>
        <w:proofErr w:type="spellEnd"/>
      </w:hyperlink>
      <w:r w:rsidRPr="00C0749A">
        <w:rPr>
          <w:color w:val="0000FF"/>
          <w:sz w:val="24"/>
          <w:szCs w:val="24"/>
          <w:u w:val="single"/>
          <w:lang w:eastAsia="ru-RU"/>
        </w:rPr>
        <w:t>.</w:t>
      </w:r>
    </w:p>
    <w:p w14:paraId="70326778" w14:textId="01996CAB" w:rsidR="00857716" w:rsidRPr="00C0749A" w:rsidRDefault="00857716" w:rsidP="00857716">
      <w:pPr>
        <w:widowControl/>
        <w:shd w:val="clear" w:color="auto" w:fill="FFFFFF"/>
        <w:autoSpaceDE/>
        <w:autoSpaceDN/>
        <w:ind w:right="29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Пожидаев Роман Олегович – </w:t>
      </w:r>
      <w:r>
        <w:rPr>
          <w:color w:val="000000"/>
          <w:sz w:val="24"/>
          <w:szCs w:val="24"/>
          <w:lang w:eastAsia="ru-RU"/>
        </w:rPr>
        <w:t>ведущий специалист</w:t>
      </w:r>
      <w:r w:rsidRPr="00C0749A">
        <w:rPr>
          <w:color w:val="000000"/>
          <w:sz w:val="24"/>
          <w:szCs w:val="24"/>
          <w:lang w:eastAsia="ru-RU"/>
        </w:rPr>
        <w:t xml:space="preserve"> отдела научных мероприятий Управления организации НИР Дирекции по науке и инновациям РЭУ им. Г.В. Плеханова, </w:t>
      </w:r>
      <w:r w:rsidR="00B13E46">
        <w:rPr>
          <w:color w:val="000000"/>
          <w:sz w:val="24"/>
          <w:szCs w:val="24"/>
          <w:lang w:val="en-US" w:eastAsia="ru-RU"/>
        </w:rPr>
        <w:t>e</w:t>
      </w:r>
      <w:r w:rsidR="00B13E46" w:rsidRPr="00601A85">
        <w:rPr>
          <w:color w:val="000000"/>
          <w:sz w:val="24"/>
          <w:szCs w:val="24"/>
          <w:lang w:eastAsia="ru-RU"/>
        </w:rPr>
        <w:noBreakHyphen/>
      </w:r>
      <w:proofErr w:type="spellStart"/>
      <w:r w:rsidRPr="00C0749A">
        <w:rPr>
          <w:color w:val="000000"/>
          <w:sz w:val="24"/>
          <w:szCs w:val="24"/>
          <w:lang w:eastAsia="ru-RU"/>
        </w:rPr>
        <w:t>mail</w:t>
      </w:r>
      <w:proofErr w:type="spellEnd"/>
      <w:r w:rsidRPr="00C0749A">
        <w:rPr>
          <w:color w:val="000000"/>
          <w:sz w:val="24"/>
          <w:szCs w:val="24"/>
          <w:lang w:eastAsia="ru-RU"/>
        </w:rPr>
        <w:t>: </w:t>
      </w:r>
      <w:r>
        <w:rPr>
          <w:color w:val="0000FF"/>
          <w:sz w:val="24"/>
          <w:szCs w:val="24"/>
          <w:u w:val="single"/>
          <w:lang w:eastAsia="ru-RU"/>
        </w:rPr>
        <w:t>p</w:t>
      </w:r>
      <w:r w:rsidRPr="000908B3">
        <w:rPr>
          <w:color w:val="0000FF"/>
          <w:sz w:val="24"/>
          <w:szCs w:val="24"/>
          <w:u w:val="single"/>
          <w:lang w:eastAsia="ru-RU"/>
        </w:rPr>
        <w:t>ozhidaev.RO@rea.ru</w:t>
      </w:r>
      <w:r w:rsidRPr="008E28C6">
        <w:rPr>
          <w:color w:val="0000FF"/>
          <w:sz w:val="24"/>
          <w:szCs w:val="24"/>
          <w:u w:val="single"/>
          <w:lang w:eastAsia="ru-RU"/>
        </w:rPr>
        <w:t>.</w:t>
      </w:r>
    </w:p>
    <w:p w14:paraId="0059E69D" w14:textId="77777777" w:rsidR="00000454" w:rsidRPr="00000454" w:rsidRDefault="00000454" w:rsidP="00543AAC">
      <w:pPr>
        <w:pStyle w:val="a3"/>
        <w:spacing w:before="2" w:line="276" w:lineRule="auto"/>
        <w:ind w:right="29"/>
        <w:jc w:val="both"/>
        <w:rPr>
          <w:b/>
          <w:sz w:val="16"/>
          <w:szCs w:val="16"/>
        </w:rPr>
      </w:pPr>
    </w:p>
    <w:p w14:paraId="607C1FF8" w14:textId="4154A09C" w:rsidR="00B13E46" w:rsidRDefault="00000454" w:rsidP="00601A85">
      <w:pPr>
        <w:spacing w:line="276" w:lineRule="auto"/>
        <w:ind w:left="1605" w:right="28" w:firstLine="6203"/>
        <w:jc w:val="right"/>
        <w:rPr>
          <w:i/>
          <w:sz w:val="24"/>
          <w:szCs w:val="24"/>
        </w:rPr>
      </w:pPr>
      <w:r w:rsidRPr="00934CA0">
        <w:rPr>
          <w:i/>
          <w:sz w:val="24"/>
          <w:szCs w:val="24"/>
        </w:rPr>
        <w:t>С уважением, Оргкомитет международной научно-практической конференции</w:t>
      </w:r>
      <w:r w:rsidR="00B13E46" w:rsidRPr="00601A85">
        <w:rPr>
          <w:i/>
          <w:sz w:val="24"/>
          <w:szCs w:val="24"/>
        </w:rPr>
        <w:t xml:space="preserve"> </w:t>
      </w:r>
    </w:p>
    <w:p w14:paraId="08EB0BF1" w14:textId="56D2CE89" w:rsidR="001E60E2" w:rsidRPr="00934CA0" w:rsidRDefault="00B13E46" w:rsidP="00601A85">
      <w:pPr>
        <w:spacing w:line="276" w:lineRule="auto"/>
        <w:ind w:left="1605" w:right="28" w:firstLine="265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="00BD12DE">
        <w:rPr>
          <w:i/>
          <w:sz w:val="24"/>
          <w:szCs w:val="24"/>
        </w:rPr>
        <w:t>XXX</w:t>
      </w:r>
      <w:r w:rsidR="00000454" w:rsidRPr="00934CA0">
        <w:rPr>
          <w:i/>
          <w:sz w:val="24"/>
          <w:szCs w:val="24"/>
          <w:lang w:val="en-US"/>
        </w:rPr>
        <w:t>V</w:t>
      </w:r>
      <w:r>
        <w:rPr>
          <w:i/>
          <w:sz w:val="24"/>
          <w:szCs w:val="24"/>
          <w:lang w:val="en-US"/>
        </w:rPr>
        <w:t xml:space="preserve"> </w:t>
      </w:r>
      <w:r w:rsidR="00000454" w:rsidRPr="00934CA0">
        <w:rPr>
          <w:i/>
          <w:sz w:val="24"/>
          <w:szCs w:val="24"/>
        </w:rPr>
        <w:t>Международные Плехановские Чтения</w:t>
      </w:r>
      <w:r w:rsidR="00244CFA">
        <w:rPr>
          <w:i/>
          <w:sz w:val="24"/>
          <w:szCs w:val="24"/>
        </w:rPr>
        <w:t>»</w:t>
      </w:r>
    </w:p>
    <w:sectPr w:rsidR="001E60E2" w:rsidRPr="00934CA0" w:rsidSect="00857716">
      <w:pgSz w:w="11910" w:h="16840"/>
      <w:pgMar w:top="993" w:right="1100" w:bottom="1135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250D"/>
    <w:multiLevelType w:val="hybridMultilevel"/>
    <w:tmpl w:val="4288DC52"/>
    <w:lvl w:ilvl="0" w:tplc="0419000F">
      <w:start w:val="1"/>
      <w:numFmt w:val="decimal"/>
      <w:lvlText w:val="%1."/>
      <w:lvlJc w:val="left"/>
      <w:pPr>
        <w:ind w:left="1633" w:hanging="360"/>
      </w:p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" w15:restartNumberingAfterBreak="0">
    <w:nsid w:val="20546832"/>
    <w:multiLevelType w:val="hybridMultilevel"/>
    <w:tmpl w:val="E7DA4C86"/>
    <w:lvl w:ilvl="0" w:tplc="CAFA508E">
      <w:numFmt w:val="bullet"/>
      <w:lvlText w:val=""/>
      <w:lvlJc w:val="left"/>
      <w:pPr>
        <w:ind w:left="923" w:hanging="346"/>
      </w:pPr>
      <w:rPr>
        <w:rFonts w:hint="default"/>
        <w:w w:val="100"/>
        <w:lang w:val="ru-RU" w:eastAsia="en-US" w:bidi="ar-SA"/>
      </w:rPr>
    </w:lvl>
    <w:lvl w:ilvl="1" w:tplc="D74C0110">
      <w:numFmt w:val="bullet"/>
      <w:lvlText w:val="•"/>
      <w:lvlJc w:val="left"/>
      <w:pPr>
        <w:ind w:left="1865" w:hanging="346"/>
      </w:pPr>
      <w:rPr>
        <w:rFonts w:hint="default"/>
        <w:lang w:val="ru-RU" w:eastAsia="en-US" w:bidi="ar-SA"/>
      </w:rPr>
    </w:lvl>
    <w:lvl w:ilvl="2" w:tplc="379E2578">
      <w:numFmt w:val="bullet"/>
      <w:lvlText w:val="•"/>
      <w:lvlJc w:val="left"/>
      <w:pPr>
        <w:ind w:left="2811" w:hanging="346"/>
      </w:pPr>
      <w:rPr>
        <w:rFonts w:hint="default"/>
        <w:lang w:val="ru-RU" w:eastAsia="en-US" w:bidi="ar-SA"/>
      </w:rPr>
    </w:lvl>
    <w:lvl w:ilvl="3" w:tplc="B058A568">
      <w:numFmt w:val="bullet"/>
      <w:lvlText w:val="•"/>
      <w:lvlJc w:val="left"/>
      <w:pPr>
        <w:ind w:left="3757" w:hanging="346"/>
      </w:pPr>
      <w:rPr>
        <w:rFonts w:hint="default"/>
        <w:lang w:val="ru-RU" w:eastAsia="en-US" w:bidi="ar-SA"/>
      </w:rPr>
    </w:lvl>
    <w:lvl w:ilvl="4" w:tplc="35D81686">
      <w:numFmt w:val="bullet"/>
      <w:lvlText w:val="•"/>
      <w:lvlJc w:val="left"/>
      <w:pPr>
        <w:ind w:left="4703" w:hanging="346"/>
      </w:pPr>
      <w:rPr>
        <w:rFonts w:hint="default"/>
        <w:lang w:val="ru-RU" w:eastAsia="en-US" w:bidi="ar-SA"/>
      </w:rPr>
    </w:lvl>
    <w:lvl w:ilvl="5" w:tplc="6AA0F94A">
      <w:numFmt w:val="bullet"/>
      <w:lvlText w:val="•"/>
      <w:lvlJc w:val="left"/>
      <w:pPr>
        <w:ind w:left="5649" w:hanging="346"/>
      </w:pPr>
      <w:rPr>
        <w:rFonts w:hint="default"/>
        <w:lang w:val="ru-RU" w:eastAsia="en-US" w:bidi="ar-SA"/>
      </w:rPr>
    </w:lvl>
    <w:lvl w:ilvl="6" w:tplc="3ED612F4">
      <w:numFmt w:val="bullet"/>
      <w:lvlText w:val="•"/>
      <w:lvlJc w:val="left"/>
      <w:pPr>
        <w:ind w:left="6595" w:hanging="346"/>
      </w:pPr>
      <w:rPr>
        <w:rFonts w:hint="default"/>
        <w:lang w:val="ru-RU" w:eastAsia="en-US" w:bidi="ar-SA"/>
      </w:rPr>
    </w:lvl>
    <w:lvl w:ilvl="7" w:tplc="67EAD3A0">
      <w:numFmt w:val="bullet"/>
      <w:lvlText w:val="•"/>
      <w:lvlJc w:val="left"/>
      <w:pPr>
        <w:ind w:left="7541" w:hanging="346"/>
      </w:pPr>
      <w:rPr>
        <w:rFonts w:hint="default"/>
        <w:lang w:val="ru-RU" w:eastAsia="en-US" w:bidi="ar-SA"/>
      </w:rPr>
    </w:lvl>
    <w:lvl w:ilvl="8" w:tplc="583E9A6E">
      <w:numFmt w:val="bullet"/>
      <w:lvlText w:val="•"/>
      <w:lvlJc w:val="left"/>
      <w:pPr>
        <w:ind w:left="8487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358D1479"/>
    <w:multiLevelType w:val="hybridMultilevel"/>
    <w:tmpl w:val="4288DC52"/>
    <w:lvl w:ilvl="0" w:tplc="0419000F">
      <w:start w:val="1"/>
      <w:numFmt w:val="decimal"/>
      <w:lvlText w:val="%1."/>
      <w:lvlJc w:val="left"/>
      <w:pPr>
        <w:ind w:left="1633" w:hanging="360"/>
      </w:p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" w15:restartNumberingAfterBreak="0">
    <w:nsid w:val="6E021AB6"/>
    <w:multiLevelType w:val="hybridMultilevel"/>
    <w:tmpl w:val="FC8AF158"/>
    <w:lvl w:ilvl="0" w:tplc="7E4CC00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3109BE"/>
    <w:multiLevelType w:val="hybridMultilevel"/>
    <w:tmpl w:val="D2E40D92"/>
    <w:lvl w:ilvl="0" w:tplc="F64C7B16">
      <w:start w:val="1"/>
      <w:numFmt w:val="decimal"/>
      <w:lvlText w:val="%1."/>
      <w:lvlJc w:val="left"/>
      <w:pPr>
        <w:ind w:left="92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3645C8">
      <w:start w:val="1"/>
      <w:numFmt w:val="decimal"/>
      <w:lvlText w:val="%2."/>
      <w:lvlJc w:val="left"/>
      <w:pPr>
        <w:ind w:left="22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B98DA74">
      <w:numFmt w:val="bullet"/>
      <w:lvlText w:val="•"/>
      <w:lvlJc w:val="left"/>
      <w:pPr>
        <w:ind w:left="1971" w:hanging="708"/>
      </w:pPr>
      <w:rPr>
        <w:rFonts w:hint="default"/>
        <w:lang w:val="ru-RU" w:eastAsia="en-US" w:bidi="ar-SA"/>
      </w:rPr>
    </w:lvl>
    <w:lvl w:ilvl="3" w:tplc="115AFD64">
      <w:numFmt w:val="bullet"/>
      <w:lvlText w:val="•"/>
      <w:lvlJc w:val="left"/>
      <w:pPr>
        <w:ind w:left="3022" w:hanging="708"/>
      </w:pPr>
      <w:rPr>
        <w:rFonts w:hint="default"/>
        <w:lang w:val="ru-RU" w:eastAsia="en-US" w:bidi="ar-SA"/>
      </w:rPr>
    </w:lvl>
    <w:lvl w:ilvl="4" w:tplc="89BEC584">
      <w:numFmt w:val="bullet"/>
      <w:lvlText w:val="•"/>
      <w:lvlJc w:val="left"/>
      <w:pPr>
        <w:ind w:left="4073" w:hanging="708"/>
      </w:pPr>
      <w:rPr>
        <w:rFonts w:hint="default"/>
        <w:lang w:val="ru-RU" w:eastAsia="en-US" w:bidi="ar-SA"/>
      </w:rPr>
    </w:lvl>
    <w:lvl w:ilvl="5" w:tplc="F6E42718">
      <w:numFmt w:val="bullet"/>
      <w:lvlText w:val="•"/>
      <w:lvlJc w:val="left"/>
      <w:pPr>
        <w:ind w:left="5124" w:hanging="708"/>
      </w:pPr>
      <w:rPr>
        <w:rFonts w:hint="default"/>
        <w:lang w:val="ru-RU" w:eastAsia="en-US" w:bidi="ar-SA"/>
      </w:rPr>
    </w:lvl>
    <w:lvl w:ilvl="6" w:tplc="08760D46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8B4C48E8">
      <w:numFmt w:val="bullet"/>
      <w:lvlText w:val="•"/>
      <w:lvlJc w:val="left"/>
      <w:pPr>
        <w:ind w:left="7226" w:hanging="708"/>
      </w:pPr>
      <w:rPr>
        <w:rFonts w:hint="default"/>
        <w:lang w:val="ru-RU" w:eastAsia="en-US" w:bidi="ar-SA"/>
      </w:rPr>
    </w:lvl>
    <w:lvl w:ilvl="8" w:tplc="73A056BE">
      <w:numFmt w:val="bullet"/>
      <w:lvlText w:val="•"/>
      <w:lvlJc w:val="left"/>
      <w:pPr>
        <w:ind w:left="8277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88"/>
    <w:rsid w:val="00000454"/>
    <w:rsid w:val="00000DB4"/>
    <w:rsid w:val="00020467"/>
    <w:rsid w:val="00042401"/>
    <w:rsid w:val="000519D8"/>
    <w:rsid w:val="0008122D"/>
    <w:rsid w:val="000F5283"/>
    <w:rsid w:val="00110B89"/>
    <w:rsid w:val="00121918"/>
    <w:rsid w:val="00155B79"/>
    <w:rsid w:val="001574A9"/>
    <w:rsid w:val="00181508"/>
    <w:rsid w:val="00191E95"/>
    <w:rsid w:val="001D281B"/>
    <w:rsid w:val="001E60E2"/>
    <w:rsid w:val="001F3C77"/>
    <w:rsid w:val="001F52CD"/>
    <w:rsid w:val="002358BE"/>
    <w:rsid w:val="00244CFA"/>
    <w:rsid w:val="002C007C"/>
    <w:rsid w:val="002D1490"/>
    <w:rsid w:val="002F3568"/>
    <w:rsid w:val="00305B4A"/>
    <w:rsid w:val="003B19EE"/>
    <w:rsid w:val="003C2B87"/>
    <w:rsid w:val="003D3107"/>
    <w:rsid w:val="003E45EC"/>
    <w:rsid w:val="004229D5"/>
    <w:rsid w:val="00434D5B"/>
    <w:rsid w:val="0044313A"/>
    <w:rsid w:val="0045011D"/>
    <w:rsid w:val="004B2C6B"/>
    <w:rsid w:val="004B7F9A"/>
    <w:rsid w:val="00543AAC"/>
    <w:rsid w:val="0056284F"/>
    <w:rsid w:val="00594A91"/>
    <w:rsid w:val="005A18CE"/>
    <w:rsid w:val="005B461B"/>
    <w:rsid w:val="005C4543"/>
    <w:rsid w:val="005E7B7E"/>
    <w:rsid w:val="00601A85"/>
    <w:rsid w:val="00604238"/>
    <w:rsid w:val="0061101A"/>
    <w:rsid w:val="0061286D"/>
    <w:rsid w:val="0063618F"/>
    <w:rsid w:val="00682889"/>
    <w:rsid w:val="006C161C"/>
    <w:rsid w:val="006C6146"/>
    <w:rsid w:val="006D4128"/>
    <w:rsid w:val="00755C55"/>
    <w:rsid w:val="00776CF7"/>
    <w:rsid w:val="007967A6"/>
    <w:rsid w:val="007D0E2C"/>
    <w:rsid w:val="007F081D"/>
    <w:rsid w:val="007F418B"/>
    <w:rsid w:val="00857716"/>
    <w:rsid w:val="00887189"/>
    <w:rsid w:val="008979AF"/>
    <w:rsid w:val="008B6E26"/>
    <w:rsid w:val="008E28C6"/>
    <w:rsid w:val="00925D7F"/>
    <w:rsid w:val="00934CA0"/>
    <w:rsid w:val="0094590E"/>
    <w:rsid w:val="00987171"/>
    <w:rsid w:val="00996AC2"/>
    <w:rsid w:val="009B0288"/>
    <w:rsid w:val="00A17152"/>
    <w:rsid w:val="00A325F3"/>
    <w:rsid w:val="00A6191B"/>
    <w:rsid w:val="00AA1C66"/>
    <w:rsid w:val="00AA6D6F"/>
    <w:rsid w:val="00B13E46"/>
    <w:rsid w:val="00B44C11"/>
    <w:rsid w:val="00B47520"/>
    <w:rsid w:val="00B579F6"/>
    <w:rsid w:val="00B6596C"/>
    <w:rsid w:val="00BD12DE"/>
    <w:rsid w:val="00BD1F5F"/>
    <w:rsid w:val="00BD3ACC"/>
    <w:rsid w:val="00BE0BE9"/>
    <w:rsid w:val="00C675C2"/>
    <w:rsid w:val="00C70D91"/>
    <w:rsid w:val="00C77E7C"/>
    <w:rsid w:val="00C84848"/>
    <w:rsid w:val="00CD63FA"/>
    <w:rsid w:val="00CE3291"/>
    <w:rsid w:val="00CE4B38"/>
    <w:rsid w:val="00D6340B"/>
    <w:rsid w:val="00D746CF"/>
    <w:rsid w:val="00DC5ABB"/>
    <w:rsid w:val="00DE6963"/>
    <w:rsid w:val="00E74C4E"/>
    <w:rsid w:val="00ED6486"/>
    <w:rsid w:val="00EE4501"/>
    <w:rsid w:val="00EF6D58"/>
    <w:rsid w:val="00F06AA6"/>
    <w:rsid w:val="00F117D1"/>
    <w:rsid w:val="00F21FC7"/>
    <w:rsid w:val="00F42D86"/>
    <w:rsid w:val="00F431FC"/>
    <w:rsid w:val="00F448C1"/>
    <w:rsid w:val="00F77898"/>
    <w:rsid w:val="00FB617F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DB25"/>
  <w15:docId w15:val="{466ACD1D-5569-4A69-AE73-D15931D2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12"/>
      <w:ind w:left="4277" w:right="1054" w:hanging="3150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spacing w:before="10"/>
      <w:ind w:left="928" w:firstLine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rmal (Web)"/>
    <w:basedOn w:val="a"/>
    <w:uiPriority w:val="99"/>
    <w:unhideWhenUsed/>
    <w:rsid w:val="002F35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C454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C454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C454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3D310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229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29D5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Revision"/>
    <w:hidden/>
    <w:uiPriority w:val="99"/>
    <w:semiHidden/>
    <w:rsid w:val="0061286D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61286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1286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1286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286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1286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44C11"/>
    <w:rPr>
      <w:color w:val="605E5C"/>
      <w:shd w:val="clear" w:color="auto" w:fill="E1DFDD"/>
    </w:rPr>
  </w:style>
  <w:style w:type="character" w:customStyle="1" w:styleId="ms-rtethemefontface-1">
    <w:name w:val="ms-rtethemefontface-1"/>
    <w:basedOn w:val="a0"/>
    <w:rsid w:val="00934CA0"/>
  </w:style>
  <w:style w:type="character" w:styleId="af2">
    <w:name w:val="Strong"/>
    <w:basedOn w:val="a0"/>
    <w:uiPriority w:val="22"/>
    <w:qFormat/>
    <w:rsid w:val="00934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@re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auka@re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a.ru/ru/org/managements/orgnirupr/Pages/Plekhanovskie-chtenia-aspiranty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bedeva.IP@re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87613-712A-4F8F-85B8-799589F6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Екатерина Павловна</dc:creator>
  <cp:lastModifiedBy>Лебедева Ирина Павловна</cp:lastModifiedBy>
  <cp:revision>2</cp:revision>
  <cp:lastPrinted>2022-01-25T07:18:00Z</cp:lastPrinted>
  <dcterms:created xsi:type="dcterms:W3CDTF">2022-02-10T12:50:00Z</dcterms:created>
  <dcterms:modified xsi:type="dcterms:W3CDTF">2022-02-10T12:50:00Z</dcterms:modified>
</cp:coreProperties>
</file>