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15D" w:rsidRPr="00445D6F" w:rsidRDefault="00D2115D" w:rsidP="00D2115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5D6F">
        <w:rPr>
          <w:rFonts w:ascii="Times New Roman" w:hAnsi="Times New Roman" w:cs="Times New Roman"/>
          <w:b/>
          <w:sz w:val="28"/>
          <w:szCs w:val="28"/>
          <w:u w:val="single"/>
        </w:rPr>
        <w:t>Инженер по режимам и расчетам производственно-технического отдела → 26 соискателей</w:t>
      </w:r>
      <w:r w:rsidR="00445D6F" w:rsidRPr="00445D6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45D6F">
        <w:rPr>
          <w:rFonts w:ascii="Times New Roman" w:hAnsi="Times New Roman" w:cs="Times New Roman"/>
          <w:b/>
          <w:sz w:val="28"/>
          <w:szCs w:val="28"/>
          <w:u w:val="single"/>
        </w:rPr>
        <w:t xml:space="preserve">ООО </w:t>
      </w:r>
      <w:proofErr w:type="spellStart"/>
      <w:r w:rsidRPr="00445D6F">
        <w:rPr>
          <w:rFonts w:ascii="Times New Roman" w:hAnsi="Times New Roman" w:cs="Times New Roman"/>
          <w:b/>
          <w:sz w:val="28"/>
          <w:szCs w:val="28"/>
          <w:u w:val="single"/>
        </w:rPr>
        <w:t>Хуадянь-Тенинская</w:t>
      </w:r>
      <w:proofErr w:type="spellEnd"/>
      <w:r w:rsidRPr="00445D6F">
        <w:rPr>
          <w:rFonts w:ascii="Times New Roman" w:hAnsi="Times New Roman" w:cs="Times New Roman"/>
          <w:b/>
          <w:sz w:val="28"/>
          <w:szCs w:val="28"/>
          <w:u w:val="single"/>
        </w:rPr>
        <w:t xml:space="preserve"> ТЭЦ </w:t>
      </w:r>
    </w:p>
    <w:p w:rsidR="00D2115D" w:rsidRPr="00D2115D" w:rsidRDefault="00D2115D" w:rsidP="00D2115D">
      <w:pPr>
        <w:rPr>
          <w:rFonts w:ascii="Times New Roman" w:hAnsi="Times New Roman" w:cs="Times New Roman"/>
          <w:sz w:val="28"/>
          <w:szCs w:val="28"/>
        </w:rPr>
      </w:pPr>
      <w:r w:rsidRPr="00D2115D">
        <w:rPr>
          <w:rFonts w:ascii="Times New Roman" w:hAnsi="Times New Roman" w:cs="Times New Roman"/>
          <w:sz w:val="28"/>
          <w:szCs w:val="28"/>
        </w:rPr>
        <w:t>Уровень зарплаты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2115D">
        <w:rPr>
          <w:rFonts w:ascii="Times New Roman" w:hAnsi="Times New Roman" w:cs="Times New Roman"/>
          <w:sz w:val="28"/>
          <w:szCs w:val="28"/>
        </w:rPr>
        <w:t>от 35 800 руб.</w:t>
      </w:r>
    </w:p>
    <w:p w:rsidR="00D2115D" w:rsidRPr="00D2115D" w:rsidRDefault="00D2115D" w:rsidP="00D211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работы:</w:t>
      </w:r>
      <w:r w:rsidRPr="00D2115D">
        <w:t xml:space="preserve"> </w:t>
      </w:r>
      <w:r w:rsidRPr="00D2115D">
        <w:rPr>
          <w:rFonts w:ascii="Times New Roman" w:hAnsi="Times New Roman" w:cs="Times New Roman"/>
          <w:sz w:val="28"/>
          <w:szCs w:val="28"/>
        </w:rPr>
        <w:t>Ярославль</w:t>
      </w:r>
    </w:p>
    <w:p w:rsidR="00D2115D" w:rsidRPr="00D2115D" w:rsidRDefault="00D2115D" w:rsidP="00D2115D">
      <w:pPr>
        <w:rPr>
          <w:rFonts w:ascii="Times New Roman" w:hAnsi="Times New Roman" w:cs="Times New Roman"/>
          <w:b/>
          <w:sz w:val="28"/>
          <w:szCs w:val="28"/>
        </w:rPr>
      </w:pPr>
      <w:r w:rsidRPr="00D2115D">
        <w:rPr>
          <w:rFonts w:ascii="Times New Roman" w:hAnsi="Times New Roman" w:cs="Times New Roman"/>
          <w:b/>
          <w:sz w:val="28"/>
          <w:szCs w:val="28"/>
        </w:rPr>
        <w:t>Обязанности:</w:t>
      </w:r>
    </w:p>
    <w:p w:rsidR="00D2115D" w:rsidRPr="00D2115D" w:rsidRDefault="00D2115D" w:rsidP="00D2115D">
      <w:pPr>
        <w:rPr>
          <w:rFonts w:ascii="Times New Roman" w:hAnsi="Times New Roman" w:cs="Times New Roman"/>
          <w:sz w:val="28"/>
          <w:szCs w:val="28"/>
        </w:rPr>
      </w:pPr>
      <w:r w:rsidRPr="00D2115D">
        <w:rPr>
          <w:rFonts w:ascii="MS Mincho" w:eastAsia="MS Mincho" w:hAnsi="MS Mincho" w:cs="MS Mincho" w:hint="eastAsia"/>
          <w:sz w:val="28"/>
          <w:szCs w:val="28"/>
        </w:rPr>
        <w:t>‑</w:t>
      </w:r>
      <w:r w:rsidRPr="00D2115D">
        <w:rPr>
          <w:rFonts w:ascii="Times New Roman" w:hAnsi="Times New Roman" w:cs="Times New Roman"/>
          <w:sz w:val="28"/>
          <w:szCs w:val="28"/>
        </w:rPr>
        <w:t xml:space="preserve"> обеспечение своевременной передачи текущей информации за прошедшие сутки о расходе топлива, отпуске тепло- и электроэнергии в соответствии с установленным регламентом </w:t>
      </w:r>
      <w:proofErr w:type="spellStart"/>
      <w:r w:rsidRPr="00D2115D">
        <w:rPr>
          <w:rFonts w:ascii="Times New Roman" w:hAnsi="Times New Roman" w:cs="Times New Roman"/>
          <w:sz w:val="28"/>
          <w:szCs w:val="28"/>
        </w:rPr>
        <w:t>документообмена</w:t>
      </w:r>
      <w:proofErr w:type="spellEnd"/>
      <w:r w:rsidRPr="00D2115D">
        <w:rPr>
          <w:rFonts w:ascii="Times New Roman" w:hAnsi="Times New Roman" w:cs="Times New Roman"/>
          <w:sz w:val="28"/>
          <w:szCs w:val="28"/>
        </w:rPr>
        <w:t>;</w:t>
      </w:r>
    </w:p>
    <w:p w:rsidR="00D2115D" w:rsidRPr="00D2115D" w:rsidRDefault="00D2115D" w:rsidP="00D2115D">
      <w:pPr>
        <w:rPr>
          <w:rFonts w:ascii="Times New Roman" w:hAnsi="Times New Roman" w:cs="Times New Roman"/>
          <w:sz w:val="28"/>
          <w:szCs w:val="28"/>
        </w:rPr>
      </w:pPr>
      <w:r w:rsidRPr="00D2115D">
        <w:rPr>
          <w:rFonts w:ascii="MS Mincho" w:eastAsia="MS Mincho" w:hAnsi="MS Mincho" w:cs="MS Mincho" w:hint="eastAsia"/>
          <w:sz w:val="28"/>
          <w:szCs w:val="28"/>
        </w:rPr>
        <w:t>‑</w:t>
      </w:r>
      <w:r w:rsidRPr="00D2115D">
        <w:rPr>
          <w:rFonts w:ascii="Times New Roman" w:hAnsi="Times New Roman" w:cs="Times New Roman"/>
          <w:sz w:val="28"/>
          <w:szCs w:val="28"/>
        </w:rPr>
        <w:t xml:space="preserve"> расчет технико-экономических показателей работы оборудования электростанции;</w:t>
      </w:r>
    </w:p>
    <w:p w:rsidR="00D2115D" w:rsidRPr="00D2115D" w:rsidRDefault="00D2115D" w:rsidP="00D2115D">
      <w:pPr>
        <w:rPr>
          <w:rFonts w:ascii="Times New Roman" w:hAnsi="Times New Roman" w:cs="Times New Roman"/>
          <w:sz w:val="28"/>
          <w:szCs w:val="28"/>
        </w:rPr>
      </w:pPr>
      <w:r w:rsidRPr="00D2115D">
        <w:rPr>
          <w:rFonts w:ascii="MS Mincho" w:eastAsia="MS Mincho" w:hAnsi="MS Mincho" w:cs="MS Mincho" w:hint="eastAsia"/>
          <w:sz w:val="28"/>
          <w:szCs w:val="28"/>
        </w:rPr>
        <w:t>‑</w:t>
      </w:r>
      <w:r w:rsidRPr="00D2115D">
        <w:rPr>
          <w:rFonts w:ascii="Times New Roman" w:hAnsi="Times New Roman" w:cs="Times New Roman"/>
          <w:sz w:val="28"/>
          <w:szCs w:val="28"/>
        </w:rPr>
        <w:t xml:space="preserve"> участие в разработке годовой производственной программы (с контролем выполнения) в части расчета прогнозной выработки тепловой и электрической энергии с ежемесячной разбивкой, прогнозных расходов топлива, отчетов по </w:t>
      </w:r>
      <w:proofErr w:type="spellStart"/>
      <w:r w:rsidRPr="00D2115D">
        <w:rPr>
          <w:rFonts w:ascii="Times New Roman" w:hAnsi="Times New Roman" w:cs="Times New Roman"/>
          <w:sz w:val="28"/>
          <w:szCs w:val="28"/>
        </w:rPr>
        <w:t>топливоиспользованию</w:t>
      </w:r>
      <w:proofErr w:type="spellEnd"/>
      <w:r w:rsidRPr="00D2115D">
        <w:rPr>
          <w:rFonts w:ascii="Times New Roman" w:hAnsi="Times New Roman" w:cs="Times New Roman"/>
          <w:sz w:val="28"/>
          <w:szCs w:val="28"/>
        </w:rPr>
        <w:t>;</w:t>
      </w:r>
    </w:p>
    <w:p w:rsidR="00D2115D" w:rsidRPr="00D2115D" w:rsidRDefault="00D2115D" w:rsidP="00D2115D">
      <w:pPr>
        <w:rPr>
          <w:rFonts w:ascii="Times New Roman" w:hAnsi="Times New Roman" w:cs="Times New Roman"/>
          <w:sz w:val="28"/>
          <w:szCs w:val="28"/>
        </w:rPr>
      </w:pPr>
      <w:r w:rsidRPr="00D2115D">
        <w:rPr>
          <w:rFonts w:ascii="Times New Roman" w:hAnsi="Times New Roman" w:cs="Times New Roman"/>
          <w:sz w:val="28"/>
          <w:szCs w:val="28"/>
        </w:rPr>
        <w:t>формирование и своевременное предоставление руководству и в контролируемые органы отчетности по работе электростанции;</w:t>
      </w:r>
    </w:p>
    <w:p w:rsidR="00D2115D" w:rsidRPr="00D2115D" w:rsidRDefault="00D2115D" w:rsidP="00D2115D">
      <w:pPr>
        <w:rPr>
          <w:rFonts w:ascii="Times New Roman" w:hAnsi="Times New Roman" w:cs="Times New Roman"/>
          <w:b/>
          <w:sz w:val="28"/>
          <w:szCs w:val="28"/>
        </w:rPr>
      </w:pPr>
      <w:r w:rsidRPr="00D2115D">
        <w:rPr>
          <w:rFonts w:ascii="Times New Roman" w:hAnsi="Times New Roman" w:cs="Times New Roman"/>
          <w:b/>
          <w:sz w:val="28"/>
          <w:szCs w:val="28"/>
        </w:rPr>
        <w:t>Требования:</w:t>
      </w:r>
    </w:p>
    <w:p w:rsidR="00D2115D" w:rsidRPr="00D2115D" w:rsidRDefault="00D2115D" w:rsidP="00D2115D">
      <w:pPr>
        <w:rPr>
          <w:rFonts w:ascii="Times New Roman" w:hAnsi="Times New Roman" w:cs="Times New Roman"/>
          <w:sz w:val="28"/>
          <w:szCs w:val="28"/>
        </w:rPr>
      </w:pPr>
      <w:r w:rsidRPr="00D2115D">
        <w:rPr>
          <w:rFonts w:ascii="Times New Roman" w:hAnsi="Times New Roman" w:cs="Times New Roman"/>
          <w:sz w:val="28"/>
          <w:szCs w:val="28"/>
        </w:rPr>
        <w:t>- высшее техническое образование по специальности «Тепловые электрические станции, их энергетические системы и агрегаты»;</w:t>
      </w:r>
    </w:p>
    <w:p w:rsidR="00D2115D" w:rsidRPr="00D2115D" w:rsidRDefault="00D2115D" w:rsidP="00D2115D">
      <w:pPr>
        <w:rPr>
          <w:rFonts w:ascii="Times New Roman" w:hAnsi="Times New Roman" w:cs="Times New Roman"/>
          <w:sz w:val="28"/>
          <w:szCs w:val="28"/>
        </w:rPr>
      </w:pPr>
      <w:r w:rsidRPr="00D2115D">
        <w:rPr>
          <w:rFonts w:ascii="MS Mincho" w:eastAsia="MS Mincho" w:hAnsi="MS Mincho" w:cs="MS Mincho" w:hint="eastAsia"/>
          <w:sz w:val="28"/>
          <w:szCs w:val="28"/>
        </w:rPr>
        <w:t>‑</w:t>
      </w:r>
      <w:r w:rsidRPr="00D2115D">
        <w:rPr>
          <w:rFonts w:ascii="Times New Roman" w:hAnsi="Times New Roman" w:cs="Times New Roman"/>
          <w:sz w:val="28"/>
          <w:szCs w:val="28"/>
        </w:rPr>
        <w:t xml:space="preserve"> знание законодательных и нормативных правовых актов применительно к выполняемым функциям:</w:t>
      </w:r>
    </w:p>
    <w:p w:rsidR="00D2115D" w:rsidRPr="00D2115D" w:rsidRDefault="00D2115D" w:rsidP="00D2115D">
      <w:pPr>
        <w:rPr>
          <w:rFonts w:ascii="Times New Roman" w:hAnsi="Times New Roman" w:cs="Times New Roman"/>
          <w:sz w:val="28"/>
          <w:szCs w:val="28"/>
        </w:rPr>
      </w:pPr>
      <w:r w:rsidRPr="00D2115D">
        <w:rPr>
          <w:rFonts w:ascii="Times New Roman" w:hAnsi="Times New Roman" w:cs="Times New Roman"/>
          <w:b/>
          <w:sz w:val="28"/>
          <w:szCs w:val="28"/>
        </w:rPr>
        <w:t>Условия: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115D" w:rsidRDefault="00D2115D" w:rsidP="00D2115D">
      <w:pPr>
        <w:rPr>
          <w:rFonts w:ascii="Times New Roman" w:hAnsi="Times New Roman" w:cs="Times New Roman"/>
          <w:sz w:val="28"/>
          <w:szCs w:val="28"/>
        </w:rPr>
      </w:pPr>
      <w:r w:rsidRPr="00D2115D">
        <w:rPr>
          <w:rFonts w:ascii="MS Mincho" w:eastAsia="MS Mincho" w:hAnsi="MS Mincho" w:cs="MS Mincho" w:hint="eastAsia"/>
          <w:sz w:val="28"/>
          <w:szCs w:val="28"/>
        </w:rPr>
        <w:t>‑</w:t>
      </w:r>
      <w:r w:rsidRPr="00D2115D">
        <w:rPr>
          <w:rFonts w:ascii="Times New Roman" w:hAnsi="Times New Roman" w:cs="Times New Roman"/>
          <w:sz w:val="28"/>
          <w:szCs w:val="28"/>
        </w:rPr>
        <w:t xml:space="preserve"> пятидневная рабочая неделя</w:t>
      </w:r>
      <w:r>
        <w:rPr>
          <w:rFonts w:ascii="Times New Roman" w:hAnsi="Times New Roman" w:cs="Times New Roman"/>
          <w:sz w:val="28"/>
          <w:szCs w:val="28"/>
        </w:rPr>
        <w:t>, ДМС, компенсация к отпуску -40 000 руб., оплата жилья иногородним сотрудникам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2-х лет с момента трудоустройства, доставка на работу и с работы транспортом предприятия</w:t>
      </w:r>
    </w:p>
    <w:p w:rsidR="004469FA" w:rsidRPr="004469FA" w:rsidRDefault="004469FA" w:rsidP="004469FA">
      <w:pPr>
        <w:rPr>
          <w:rFonts w:ascii="Times New Roman" w:hAnsi="Times New Roman" w:cs="Times New Roman"/>
          <w:b/>
          <w:sz w:val="28"/>
          <w:szCs w:val="28"/>
        </w:rPr>
      </w:pPr>
      <w:r w:rsidRPr="004469FA">
        <w:rPr>
          <w:rFonts w:ascii="Times New Roman" w:hAnsi="Times New Roman" w:cs="Times New Roman"/>
          <w:b/>
          <w:sz w:val="28"/>
          <w:szCs w:val="28"/>
        </w:rPr>
        <w:t>Контакты:</w:t>
      </w:r>
      <w:r w:rsidRPr="004469FA">
        <w:t xml:space="preserve"> </w:t>
      </w:r>
      <w:bookmarkStart w:id="0" w:name="_GoBack"/>
      <w:bookmarkEnd w:id="0"/>
      <w:r w:rsidRPr="004469FA">
        <w:rPr>
          <w:rFonts w:ascii="Times New Roman" w:hAnsi="Times New Roman" w:cs="Times New Roman"/>
          <w:b/>
          <w:sz w:val="28"/>
          <w:szCs w:val="28"/>
        </w:rPr>
        <w:t xml:space="preserve"> ( 4852) 59-70-15, 59-70-14, </w:t>
      </w:r>
    </w:p>
    <w:p w:rsidR="004469FA" w:rsidRPr="004469FA" w:rsidRDefault="004469FA" w:rsidP="004469F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469FA">
        <w:rPr>
          <w:rFonts w:ascii="Times New Roman" w:hAnsi="Times New Roman" w:cs="Times New Roman"/>
          <w:b/>
          <w:sz w:val="28"/>
          <w:szCs w:val="28"/>
        </w:rPr>
        <w:t>Русакова</w:t>
      </w:r>
      <w:proofErr w:type="spellEnd"/>
      <w:r w:rsidRPr="004469FA">
        <w:rPr>
          <w:rFonts w:ascii="Times New Roman" w:hAnsi="Times New Roman" w:cs="Times New Roman"/>
          <w:b/>
          <w:sz w:val="28"/>
          <w:szCs w:val="28"/>
        </w:rPr>
        <w:t xml:space="preserve"> Ольга Николаевна, Опарина Татьяна Константиновна</w:t>
      </w:r>
    </w:p>
    <w:sectPr w:rsidR="004469FA" w:rsidRPr="00446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E67"/>
    <w:rsid w:val="00445D6F"/>
    <w:rsid w:val="004469FA"/>
    <w:rsid w:val="006E7E67"/>
    <w:rsid w:val="00C42344"/>
    <w:rsid w:val="00D2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Опарина Татьяна Константиновна</dc:creator>
  <cp:keywords/>
  <dc:description/>
  <cp:lastModifiedBy>Опарина Татьяна Константиновна</cp:lastModifiedBy>
  <cp:revision>4</cp:revision>
  <dcterms:created xsi:type="dcterms:W3CDTF">2017-06-15T07:45:00Z</dcterms:created>
  <dcterms:modified xsi:type="dcterms:W3CDTF">2017-07-21T10:30:00Z</dcterms:modified>
</cp:coreProperties>
</file>